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FA0D89">
        <w:rPr>
          <w:rFonts w:ascii="Arial" w:hAnsi="Arial" w:cs="Arial"/>
          <w:sz w:val="20"/>
          <w:szCs w:val="20"/>
        </w:rPr>
        <w:t>TLE K</w:t>
      </w:r>
      <w:r w:rsidR="003001BD">
        <w:rPr>
          <w:rFonts w:ascii="Arial" w:hAnsi="Arial" w:cs="Arial"/>
          <w:sz w:val="20"/>
          <w:szCs w:val="20"/>
        </w:rPr>
        <w:t>özlemény</w:t>
      </w:r>
    </w:p>
    <w:p w:rsidR="000345BE" w:rsidRPr="006D3D1F" w:rsidRDefault="000345B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</w:t>
      </w:r>
      <w:r w:rsidR="00FB26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FB267C">
        <w:rPr>
          <w:rFonts w:ascii="Arial" w:hAnsi="Arial" w:cs="Arial"/>
          <w:sz w:val="20"/>
          <w:szCs w:val="20"/>
        </w:rPr>
        <w:t>0</w:t>
      </w:r>
      <w:r w:rsidR="003001BD">
        <w:rPr>
          <w:rFonts w:ascii="Arial" w:hAnsi="Arial" w:cs="Arial"/>
          <w:sz w:val="20"/>
          <w:szCs w:val="20"/>
        </w:rPr>
        <w:t>3</w:t>
      </w:r>
      <w:r w:rsidR="00A840BF">
        <w:rPr>
          <w:rFonts w:ascii="Arial" w:hAnsi="Arial" w:cs="Arial"/>
          <w:sz w:val="20"/>
          <w:szCs w:val="20"/>
        </w:rPr>
        <w:t>.</w:t>
      </w:r>
      <w:r w:rsidR="003001BD">
        <w:rPr>
          <w:rFonts w:ascii="Arial" w:hAnsi="Arial" w:cs="Arial"/>
          <w:sz w:val="20"/>
          <w:szCs w:val="20"/>
        </w:rPr>
        <w:t>1</w:t>
      </w:r>
      <w:r w:rsidR="00093A4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6D3D1F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D846FD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846FD">
        <w:rPr>
          <w:rFonts w:ascii="Arial" w:hAnsi="Arial" w:cs="Arial"/>
          <w:b/>
          <w:sz w:val="20"/>
          <w:szCs w:val="20"/>
        </w:rPr>
        <w:t>Az Ön pártjának van lakásprogramja?</w:t>
      </w:r>
    </w:p>
    <w:p w:rsidR="00D846FD" w:rsidRPr="00D846FD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3A5F" w:rsidRPr="003A26DC" w:rsidRDefault="003001B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846FD">
        <w:rPr>
          <w:rFonts w:ascii="Arial" w:hAnsi="Arial" w:cs="Arial"/>
          <w:b/>
          <w:sz w:val="20"/>
          <w:szCs w:val="20"/>
        </w:rPr>
        <w:t>Nyílt</w:t>
      </w:r>
      <w:r w:rsidR="00D846FD" w:rsidRPr="00D846FD">
        <w:rPr>
          <w:rFonts w:ascii="Arial" w:hAnsi="Arial" w:cs="Arial"/>
          <w:b/>
          <w:sz w:val="20"/>
          <w:szCs w:val="20"/>
        </w:rPr>
        <w:t xml:space="preserve"> levél a parlamenti pártok frakcióvezetőihez</w:t>
      </w:r>
    </w:p>
    <w:p w:rsidR="00D93A5F" w:rsidRPr="00FB267C" w:rsidRDefault="00D93A5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B053D" w:rsidRPr="00DB053D" w:rsidRDefault="004D5C9E" w:rsidP="00DB05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DB053D" w:rsidRPr="00DB053D">
        <w:rPr>
          <w:rFonts w:ascii="Arial" w:hAnsi="Arial" w:cs="Arial"/>
          <w:b/>
          <w:sz w:val="20"/>
          <w:szCs w:val="20"/>
        </w:rPr>
        <w:t>yílt levélben kerest</w:t>
      </w:r>
      <w:r>
        <w:rPr>
          <w:rFonts w:ascii="Arial" w:hAnsi="Arial" w:cs="Arial"/>
          <w:b/>
          <w:sz w:val="20"/>
          <w:szCs w:val="20"/>
        </w:rPr>
        <w:t>ük</w:t>
      </w:r>
      <w:r w:rsidR="00DB053D" w:rsidRPr="00DB053D">
        <w:rPr>
          <w:rFonts w:ascii="Arial" w:hAnsi="Arial" w:cs="Arial"/>
          <w:b/>
          <w:sz w:val="20"/>
          <w:szCs w:val="20"/>
        </w:rPr>
        <w:t xml:space="preserve"> meg az összes parlamenti párt frakcióját, és ismételten arra kértük őket, hogy jelölj</w:t>
      </w:r>
      <w:r w:rsidR="003001BD">
        <w:rPr>
          <w:rFonts w:ascii="Arial" w:hAnsi="Arial" w:cs="Arial"/>
          <w:b/>
          <w:sz w:val="20"/>
          <w:szCs w:val="20"/>
        </w:rPr>
        <w:t>é</w:t>
      </w:r>
      <w:r w:rsidR="00DB053D" w:rsidRPr="00DB053D">
        <w:rPr>
          <w:rFonts w:ascii="Arial" w:hAnsi="Arial" w:cs="Arial"/>
          <w:b/>
          <w:sz w:val="20"/>
          <w:szCs w:val="20"/>
        </w:rPr>
        <w:t xml:space="preserve">k </w:t>
      </w:r>
      <w:r w:rsidR="003001BD">
        <w:rPr>
          <w:rFonts w:ascii="Arial" w:hAnsi="Arial" w:cs="Arial"/>
          <w:b/>
          <w:sz w:val="20"/>
          <w:szCs w:val="20"/>
        </w:rPr>
        <w:t>meg</w:t>
      </w:r>
      <w:r w:rsidR="00DB053D" w:rsidRPr="00DB053D">
        <w:rPr>
          <w:rFonts w:ascii="Arial" w:hAnsi="Arial" w:cs="Arial"/>
          <w:b/>
          <w:sz w:val="20"/>
          <w:szCs w:val="20"/>
        </w:rPr>
        <w:t xml:space="preserve"> </w:t>
      </w:r>
      <w:r w:rsidR="003001BD">
        <w:rPr>
          <w:rFonts w:ascii="Arial" w:hAnsi="Arial" w:cs="Arial"/>
          <w:b/>
          <w:sz w:val="20"/>
          <w:szCs w:val="20"/>
        </w:rPr>
        <w:t xml:space="preserve">lakásüggyel – </w:t>
      </w:r>
      <w:r w:rsidR="00DB053D" w:rsidRPr="00633013">
        <w:rPr>
          <w:rFonts w:ascii="Arial" w:eastAsia="Calibri" w:hAnsi="Arial" w:cs="Arial"/>
          <w:b/>
          <w:sz w:val="20"/>
          <w:szCs w:val="20"/>
        </w:rPr>
        <w:t>lakásfelújítás</w:t>
      </w:r>
      <w:r w:rsidR="003001BD">
        <w:rPr>
          <w:rFonts w:ascii="Arial" w:eastAsia="Calibri" w:hAnsi="Arial" w:cs="Arial"/>
          <w:b/>
          <w:sz w:val="20"/>
          <w:szCs w:val="20"/>
        </w:rPr>
        <w:t>okkal</w:t>
      </w:r>
      <w:r w:rsidR="00DB053D" w:rsidRPr="00633013">
        <w:rPr>
          <w:rFonts w:ascii="Arial" w:eastAsia="Calibri" w:hAnsi="Arial" w:cs="Arial"/>
          <w:b/>
          <w:sz w:val="20"/>
          <w:szCs w:val="20"/>
        </w:rPr>
        <w:t>, lakásépítés</w:t>
      </w:r>
      <w:r w:rsidR="003001BD">
        <w:rPr>
          <w:rFonts w:ascii="Arial" w:eastAsia="Calibri" w:hAnsi="Arial" w:cs="Arial"/>
          <w:b/>
          <w:sz w:val="20"/>
          <w:szCs w:val="20"/>
        </w:rPr>
        <w:t xml:space="preserve">ekkel </w:t>
      </w:r>
      <w:r w:rsidR="003001BD">
        <w:rPr>
          <w:rFonts w:ascii="Arial" w:hAnsi="Arial" w:cs="Arial"/>
          <w:b/>
          <w:sz w:val="20"/>
          <w:szCs w:val="20"/>
        </w:rPr>
        <w:t>–</w:t>
      </w:r>
      <w:r w:rsidR="00DB053D" w:rsidRPr="00633013">
        <w:rPr>
          <w:rFonts w:ascii="Arial" w:eastAsia="Calibri" w:hAnsi="Arial" w:cs="Arial"/>
          <w:b/>
          <w:sz w:val="20"/>
          <w:szCs w:val="20"/>
        </w:rPr>
        <w:t xml:space="preserve"> foglalkozó szakpolitikus</w:t>
      </w:r>
      <w:r w:rsidR="003001BD">
        <w:rPr>
          <w:rFonts w:ascii="Arial" w:eastAsia="Calibri" w:hAnsi="Arial" w:cs="Arial"/>
          <w:b/>
          <w:sz w:val="20"/>
          <w:szCs w:val="20"/>
        </w:rPr>
        <w:t>uka</w:t>
      </w:r>
      <w:r w:rsidR="00DB053D" w:rsidRPr="00633013">
        <w:rPr>
          <w:rFonts w:ascii="Arial" w:eastAsia="Calibri" w:hAnsi="Arial" w:cs="Arial"/>
          <w:b/>
          <w:sz w:val="20"/>
          <w:szCs w:val="20"/>
        </w:rPr>
        <w:t>t.</w:t>
      </w:r>
    </w:p>
    <w:p w:rsidR="00DB053D" w:rsidRDefault="00DB053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B0803" w:rsidRPr="00B17690" w:rsidRDefault="00633013" w:rsidP="001B0803">
      <w:pPr>
        <w:pStyle w:val="normal"/>
        <w:jc w:val="both"/>
        <w:rPr>
          <w:b/>
          <w:sz w:val="20"/>
        </w:rPr>
      </w:pPr>
      <w:r>
        <w:rPr>
          <w:b/>
          <w:sz w:val="20"/>
        </w:rPr>
        <w:t xml:space="preserve">Az országnak évtizedek óta nincsen lakásépítési, </w:t>
      </w:r>
      <w:proofErr w:type="spellStart"/>
      <w:r>
        <w:rPr>
          <w:b/>
          <w:sz w:val="20"/>
        </w:rPr>
        <w:t>lakásfelújítási</w:t>
      </w:r>
      <w:proofErr w:type="spellEnd"/>
      <w:r>
        <w:rPr>
          <w:b/>
          <w:sz w:val="20"/>
        </w:rPr>
        <w:t xml:space="preserve"> koncepciója. A lakásépítések mélyponton vannak, </w:t>
      </w:r>
      <w:r w:rsidR="00B26248" w:rsidRPr="00DB053D">
        <w:rPr>
          <w:sz w:val="20"/>
        </w:rPr>
        <w:t>2014-ben</w:t>
      </w:r>
      <w:r w:rsidR="00D93A5F" w:rsidRPr="00DB053D">
        <w:rPr>
          <w:sz w:val="20"/>
        </w:rPr>
        <w:t xml:space="preserve"> </w:t>
      </w:r>
      <w:r w:rsidR="003A26DC" w:rsidRPr="00DB053D">
        <w:rPr>
          <w:sz w:val="20"/>
        </w:rPr>
        <w:t>8</w:t>
      </w:r>
      <w:r w:rsidR="007D2373">
        <w:rPr>
          <w:sz w:val="20"/>
        </w:rPr>
        <w:t>.</w:t>
      </w:r>
      <w:r w:rsidR="003A26DC" w:rsidRPr="00DB053D">
        <w:rPr>
          <w:sz w:val="20"/>
        </w:rPr>
        <w:t>358</w:t>
      </w:r>
      <w:r w:rsidR="007D2373">
        <w:rPr>
          <w:sz w:val="20"/>
        </w:rPr>
        <w:t xml:space="preserve"> db</w:t>
      </w:r>
      <w:r w:rsidR="00D93A5F" w:rsidRPr="00DB053D">
        <w:rPr>
          <w:sz w:val="20"/>
        </w:rPr>
        <w:t xml:space="preserve"> lakás épült</w:t>
      </w:r>
      <w:r w:rsidR="003A26DC" w:rsidRPr="00DB053D">
        <w:rPr>
          <w:sz w:val="20"/>
        </w:rPr>
        <w:t xml:space="preserve"> Magyarországon</w:t>
      </w:r>
      <w:r>
        <w:rPr>
          <w:sz w:val="20"/>
        </w:rPr>
        <w:t>, ami</w:t>
      </w:r>
      <w:r w:rsidRPr="00F119F2">
        <w:rPr>
          <w:sz w:val="20"/>
        </w:rPr>
        <w:t xml:space="preserve"> csak arra elég, hogy a hazai lakásállomány (4,39 millió) több mint 400 évente újuljon meg</w:t>
      </w:r>
      <w:r>
        <w:rPr>
          <w:sz w:val="20"/>
        </w:rPr>
        <w:t xml:space="preserve">. </w:t>
      </w:r>
      <w:r w:rsidR="00805DDE">
        <w:rPr>
          <w:sz w:val="20"/>
        </w:rPr>
        <w:t xml:space="preserve">Az egészséges </w:t>
      </w:r>
      <w:r w:rsidR="00805DDE" w:rsidRPr="00F119F2">
        <w:rPr>
          <w:sz w:val="20"/>
        </w:rPr>
        <w:t>megújulási ütemhez évi 43.000 db lakást kellene építeni.</w:t>
      </w:r>
      <w:r w:rsidR="00805DDE">
        <w:rPr>
          <w:sz w:val="20"/>
        </w:rPr>
        <w:t xml:space="preserve"> </w:t>
      </w:r>
      <w:r w:rsidR="006F0424">
        <w:rPr>
          <w:sz w:val="20"/>
        </w:rPr>
        <w:t xml:space="preserve">Mindeközben a jól képzett </w:t>
      </w:r>
      <w:proofErr w:type="gramStart"/>
      <w:r w:rsidR="006F0424">
        <w:rPr>
          <w:sz w:val="20"/>
        </w:rPr>
        <w:t>magyar</w:t>
      </w:r>
      <w:proofErr w:type="gramEnd"/>
      <w:r w:rsidR="006F0424">
        <w:rPr>
          <w:sz w:val="20"/>
        </w:rPr>
        <w:t xml:space="preserve"> fiatalok többek között a lakáshelyzetet is mérlegelve külföldi életpályában gondolkodnak. </w:t>
      </w:r>
      <w:r w:rsidR="000D4AD6" w:rsidRPr="000D4AD6">
        <w:rPr>
          <w:sz w:val="20"/>
        </w:rPr>
        <w:t xml:space="preserve">Kutatások szerint családot is </w:t>
      </w:r>
      <w:r w:rsidR="001B0803" w:rsidRPr="000D4AD6">
        <w:rPr>
          <w:sz w:val="20"/>
        </w:rPr>
        <w:t>előbb alapítanának a fiatalok, ha támogatást kapnának az otthonteremtéshez.</w:t>
      </w:r>
      <w:r w:rsidR="004276FB" w:rsidRPr="000D4AD6">
        <w:rPr>
          <w:sz w:val="20"/>
        </w:rPr>
        <w:t xml:space="preserve"> </w:t>
      </w:r>
      <w:r w:rsidR="004276FB" w:rsidRPr="000D4AD6">
        <w:rPr>
          <w:rFonts w:eastAsia="Times New Roman"/>
          <w:sz w:val="20"/>
        </w:rPr>
        <w:t xml:space="preserve">Magyarország demográfiai problémáit hatékony </w:t>
      </w:r>
      <w:r w:rsidR="000334DD" w:rsidRPr="000D4AD6">
        <w:rPr>
          <w:rFonts w:eastAsia="Times New Roman"/>
          <w:sz w:val="20"/>
        </w:rPr>
        <w:t>lakáspolitikát tartalmazó n</w:t>
      </w:r>
      <w:r w:rsidR="004276FB" w:rsidRPr="000D4AD6">
        <w:rPr>
          <w:rFonts w:eastAsia="Times New Roman"/>
          <w:sz w:val="20"/>
        </w:rPr>
        <w:t xml:space="preserve">épesedési politikával lehet </w:t>
      </w:r>
      <w:r w:rsidR="000334DD" w:rsidRPr="000D4AD6">
        <w:rPr>
          <w:rFonts w:eastAsia="Times New Roman"/>
          <w:sz w:val="20"/>
        </w:rPr>
        <w:t xml:space="preserve">orvosolni, amit </w:t>
      </w:r>
      <w:r w:rsidR="004276FB" w:rsidRPr="000D4AD6">
        <w:rPr>
          <w:rFonts w:eastAsia="Times New Roman"/>
          <w:sz w:val="20"/>
        </w:rPr>
        <w:t>a Népesedési Kerekasztal</w:t>
      </w:r>
      <w:r w:rsidR="000334DD" w:rsidRPr="000D4AD6">
        <w:rPr>
          <w:rFonts w:eastAsia="Times New Roman"/>
          <w:sz w:val="20"/>
        </w:rPr>
        <w:t xml:space="preserve"> is régóta szorgalmaz.</w:t>
      </w:r>
    </w:p>
    <w:p w:rsidR="00C209C7" w:rsidRDefault="00C209C7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E3144B" w:rsidRDefault="00E3144B" w:rsidP="00E314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3284">
        <w:rPr>
          <w:rFonts w:ascii="Arial" w:hAnsi="Arial" w:cs="Arial"/>
          <w:sz w:val="20"/>
          <w:szCs w:val="20"/>
        </w:rPr>
        <w:t xml:space="preserve">Fontos lenne, hogy a </w:t>
      </w:r>
      <w:r>
        <w:rPr>
          <w:rFonts w:ascii="Arial" w:hAnsi="Arial" w:cs="Arial"/>
          <w:sz w:val="20"/>
          <w:szCs w:val="20"/>
        </w:rPr>
        <w:t xml:space="preserve">pártoknak </w:t>
      </w:r>
      <w:r w:rsidRPr="00E03284">
        <w:rPr>
          <w:rFonts w:ascii="Arial" w:hAnsi="Arial" w:cs="Arial"/>
          <w:b/>
          <w:sz w:val="20"/>
          <w:szCs w:val="20"/>
        </w:rPr>
        <w:t>legyen érdemi elképzelés</w:t>
      </w:r>
      <w:r>
        <w:rPr>
          <w:rFonts w:ascii="Arial" w:hAnsi="Arial" w:cs="Arial"/>
          <w:b/>
          <w:sz w:val="20"/>
          <w:szCs w:val="20"/>
        </w:rPr>
        <w:t>ük</w:t>
      </w:r>
      <w:r w:rsidRPr="00E03284">
        <w:rPr>
          <w:rFonts w:ascii="Arial" w:hAnsi="Arial" w:cs="Arial"/>
          <w:sz w:val="20"/>
          <w:szCs w:val="20"/>
        </w:rPr>
        <w:t xml:space="preserve"> a lakosság életkörülményeit alapvetően érintő lakáskörülmények fejlesztéséről. </w:t>
      </w:r>
      <w:r w:rsidR="00C17378">
        <w:rPr>
          <w:rFonts w:ascii="Arial" w:hAnsi="Arial" w:cs="Arial"/>
          <w:sz w:val="20"/>
          <w:szCs w:val="20"/>
        </w:rPr>
        <w:t>Ad hoc nyilatkozatok nem helyettesítik, hogy minden pártnak felelős</w:t>
      </w:r>
      <w:r w:rsidR="00700134">
        <w:rPr>
          <w:rFonts w:ascii="Arial" w:hAnsi="Arial" w:cs="Arial"/>
          <w:sz w:val="20"/>
          <w:szCs w:val="20"/>
        </w:rPr>
        <w:t>, a lakásépítéseket, lakásfelújításokat, bérlakásépítést, és az ezt ösztönző támogatási rendszert magában foglaló</w:t>
      </w:r>
      <w:r w:rsidR="00C17378">
        <w:rPr>
          <w:rFonts w:ascii="Arial" w:hAnsi="Arial" w:cs="Arial"/>
          <w:sz w:val="20"/>
          <w:szCs w:val="20"/>
        </w:rPr>
        <w:t xml:space="preserve"> lakáspolitikája legyen.</w:t>
      </w:r>
      <w:r w:rsidR="00700134">
        <w:rPr>
          <w:rFonts w:ascii="Arial" w:hAnsi="Arial" w:cs="Arial"/>
          <w:sz w:val="20"/>
          <w:szCs w:val="20"/>
        </w:rPr>
        <w:t xml:space="preserve"> Nem megkerülhető, hogy a következő 10 évre </w:t>
      </w:r>
      <w:r w:rsidR="00700134" w:rsidRPr="00F3407A">
        <w:rPr>
          <w:rFonts w:ascii="Arial" w:hAnsi="Arial" w:cs="Arial"/>
          <w:b/>
          <w:sz w:val="20"/>
          <w:szCs w:val="20"/>
        </w:rPr>
        <w:t>lakásépítési célszámokat</w:t>
      </w:r>
      <w:r w:rsidR="00700134">
        <w:rPr>
          <w:rFonts w:ascii="Arial" w:hAnsi="Arial" w:cs="Arial"/>
          <w:sz w:val="20"/>
          <w:szCs w:val="20"/>
        </w:rPr>
        <w:t xml:space="preserve"> fogalmazzanak meg.</w:t>
      </w:r>
    </w:p>
    <w:p w:rsidR="001165A1" w:rsidRDefault="001165A1" w:rsidP="00E314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144B" w:rsidRDefault="00E3144B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Ezért i</w:t>
      </w:r>
      <w:r w:rsidR="000374BD" w:rsidRPr="000374B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őszerű, hogy </w:t>
      </w:r>
      <w:r w:rsidR="00897E70">
        <w:rPr>
          <w:rFonts w:ascii="Arial" w:hAnsi="Arial" w:cs="Arial"/>
          <w:sz w:val="20"/>
          <w:szCs w:val="20"/>
        </w:rPr>
        <w:t>a pártok kijelöl</w:t>
      </w:r>
      <w:r w:rsidR="001165A1">
        <w:rPr>
          <w:rFonts w:ascii="Arial" w:hAnsi="Arial" w:cs="Arial"/>
          <w:sz w:val="20"/>
          <w:szCs w:val="20"/>
        </w:rPr>
        <w:t>j</w:t>
      </w:r>
      <w:r w:rsidR="00897E70">
        <w:rPr>
          <w:rFonts w:ascii="Arial" w:hAnsi="Arial" w:cs="Arial"/>
          <w:sz w:val="20"/>
          <w:szCs w:val="20"/>
        </w:rPr>
        <w:t>ék lakásügyi felelőseiket</w:t>
      </w:r>
      <w:r w:rsidR="00D846FD">
        <w:rPr>
          <w:rFonts w:ascii="Arial" w:hAnsi="Arial" w:cs="Arial"/>
          <w:sz w:val="20"/>
          <w:szCs w:val="20"/>
        </w:rPr>
        <w:t xml:space="preserve">, és sajtónyilvánosság előtt </w:t>
      </w:r>
      <w:r w:rsidR="00897E70">
        <w:rPr>
          <w:rFonts w:ascii="Arial" w:hAnsi="Arial" w:cs="Arial"/>
          <w:sz w:val="20"/>
          <w:szCs w:val="20"/>
        </w:rPr>
        <w:t>ismerte</w:t>
      </w:r>
      <w:r w:rsidR="001165A1">
        <w:rPr>
          <w:rFonts w:ascii="Arial" w:hAnsi="Arial" w:cs="Arial"/>
          <w:sz w:val="20"/>
          <w:szCs w:val="20"/>
        </w:rPr>
        <w:t>ss</w:t>
      </w:r>
      <w:r w:rsidR="00897E70">
        <w:rPr>
          <w:rFonts w:ascii="Arial" w:hAnsi="Arial" w:cs="Arial"/>
          <w:sz w:val="20"/>
          <w:szCs w:val="20"/>
        </w:rPr>
        <w:t xml:space="preserve">ék a lakossággal a véleményüket ebben a témában. Ez megvalósulhatna akár a </w:t>
      </w:r>
      <w:proofErr w:type="spellStart"/>
      <w:r w:rsidR="00897E70">
        <w:rPr>
          <w:rFonts w:ascii="Arial" w:hAnsi="Arial" w:cs="Arial"/>
          <w:sz w:val="20"/>
          <w:szCs w:val="20"/>
        </w:rPr>
        <w:t>Construmán</w:t>
      </w:r>
      <w:proofErr w:type="spellEnd"/>
      <w:r w:rsidR="00897E70">
        <w:rPr>
          <w:rFonts w:ascii="Arial" w:hAnsi="Arial" w:cs="Arial"/>
          <w:sz w:val="20"/>
          <w:szCs w:val="20"/>
        </w:rPr>
        <w:t xml:space="preserve">, akár </w:t>
      </w:r>
      <w:r w:rsidR="00843FD0">
        <w:rPr>
          <w:rFonts w:ascii="Arial" w:hAnsi="Arial" w:cs="Arial"/>
          <w:sz w:val="20"/>
          <w:szCs w:val="20"/>
        </w:rPr>
        <w:t>egy parlamenti bizottsági</w:t>
      </w:r>
      <w:r w:rsidR="005850D0">
        <w:rPr>
          <w:rFonts w:ascii="Arial" w:hAnsi="Arial" w:cs="Arial"/>
          <w:sz w:val="20"/>
          <w:szCs w:val="20"/>
        </w:rPr>
        <w:t xml:space="preserve"> ülés vagy vitanap keretében.</w:t>
      </w:r>
      <w:r w:rsidR="00843F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Lényeges lenne, hogy a pártok szakpolitikusai folyamatosan elérhetőek legyenek mind a sajtó, mind a szakmai szervezetek számára. </w:t>
      </w:r>
    </w:p>
    <w:p w:rsidR="00E3144B" w:rsidRDefault="00E3144B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144B" w:rsidRPr="006A7B48" w:rsidRDefault="006A7B4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7B48">
        <w:rPr>
          <w:rFonts w:ascii="Arial" w:hAnsi="Arial" w:cs="Arial"/>
          <w:sz w:val="20"/>
          <w:szCs w:val="20"/>
        </w:rPr>
        <w:t xml:space="preserve">A lakásállomány minőségi megújítása közérdek, ezért alapvető, hogy </w:t>
      </w:r>
      <w:r w:rsidRPr="00F3407A">
        <w:rPr>
          <w:rFonts w:ascii="Arial" w:hAnsi="Arial" w:cs="Arial"/>
          <w:b/>
          <w:sz w:val="20"/>
          <w:szCs w:val="20"/>
        </w:rPr>
        <w:t>a lakásépítések, lakásfelújítások száma a mindenkori kormány teljesítményének egyik fokmérője legyen</w:t>
      </w:r>
      <w:r w:rsidRPr="006A7B48">
        <w:rPr>
          <w:rFonts w:ascii="Arial" w:hAnsi="Arial" w:cs="Arial"/>
          <w:sz w:val="20"/>
          <w:szCs w:val="20"/>
        </w:rPr>
        <w:t>.</w:t>
      </w:r>
    </w:p>
    <w:p w:rsidR="00A10EF9" w:rsidRDefault="00A10EF9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6081" w:rsidRDefault="00DD6081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493" w:rsidRDefault="0051049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KSH-adatok alapján készített felmérésünk eredményeit összefoglaló, a magyar lakásállomány állapotát bemutató tablóink a </w:t>
      </w:r>
      <w:hyperlink r:id="rId8" w:history="1">
        <w:r w:rsidRPr="002862B9">
          <w:rPr>
            <w:rStyle w:val="Hiperhivatkozs"/>
            <w:rFonts w:ascii="Arial" w:hAnsi="Arial" w:cs="Arial"/>
            <w:sz w:val="20"/>
            <w:szCs w:val="20"/>
          </w:rPr>
          <w:t>http://www.igylakunk.hu/galeria/tenyek-adatok</w:t>
        </w:r>
      </w:hyperlink>
      <w:r>
        <w:rPr>
          <w:rFonts w:ascii="Arial" w:hAnsi="Arial" w:cs="Arial"/>
          <w:sz w:val="20"/>
          <w:szCs w:val="20"/>
        </w:rPr>
        <w:t xml:space="preserve"> és a </w:t>
      </w:r>
      <w:hyperlink r:id="rId9" w:history="1">
        <w:r w:rsidR="004F4E47" w:rsidRPr="00E74C9B">
          <w:rPr>
            <w:rStyle w:val="Hiperhivatkozs"/>
            <w:rFonts w:ascii="Arial" w:hAnsi="Arial" w:cs="Arial"/>
            <w:sz w:val="20"/>
            <w:szCs w:val="20"/>
          </w:rPr>
          <w:t>http://www.igylakunk.hu/galeria/magyar-lakohazak-kepekben</w:t>
        </w:r>
      </w:hyperlink>
      <w:r w:rsidR="004F4E47">
        <w:rPr>
          <w:rFonts w:ascii="Arial" w:hAnsi="Arial" w:cs="Arial"/>
          <w:sz w:val="20"/>
          <w:szCs w:val="20"/>
        </w:rPr>
        <w:t xml:space="preserve"> oldalon találhatók.</w:t>
      </w:r>
    </w:p>
    <w:p w:rsidR="00C53FC3" w:rsidRDefault="00C53FC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46FD" w:rsidRDefault="00D846F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2014. évi </w:t>
      </w:r>
      <w:proofErr w:type="spellStart"/>
      <w:r>
        <w:rPr>
          <w:rFonts w:ascii="Arial" w:hAnsi="Arial" w:cs="Arial"/>
          <w:sz w:val="20"/>
          <w:szCs w:val="20"/>
        </w:rPr>
        <w:t>lakásépítésekől</w:t>
      </w:r>
      <w:proofErr w:type="spellEnd"/>
      <w:r>
        <w:rPr>
          <w:rFonts w:ascii="Arial" w:hAnsi="Arial" w:cs="Arial"/>
          <w:sz w:val="20"/>
          <w:szCs w:val="20"/>
        </w:rPr>
        <w:t xml:space="preserve"> szóló </w:t>
      </w:r>
      <w:r w:rsidR="004F4E47">
        <w:rPr>
          <w:rFonts w:ascii="Arial" w:hAnsi="Arial" w:cs="Arial"/>
          <w:sz w:val="20"/>
          <w:szCs w:val="20"/>
        </w:rPr>
        <w:t xml:space="preserve">elemzésünk itt olvashatók: </w:t>
      </w:r>
      <w:hyperlink r:id="rId10" w:history="1">
        <w:r w:rsidR="004F4E47" w:rsidRPr="00E74C9B">
          <w:rPr>
            <w:rStyle w:val="Hiperhivatkozs"/>
            <w:rFonts w:ascii="Arial" w:hAnsi="Arial" w:cs="Arial"/>
            <w:sz w:val="20"/>
            <w:szCs w:val="20"/>
          </w:rPr>
          <w:t>http://www.igylakunk.hu/hirek/item/558-legyen-a-lakasepitesek-szama-a-mindenkori-kormany-teljesitmenyenek-egyik-fokmeroje</w:t>
        </w:r>
      </w:hyperlink>
      <w:r w:rsidR="004F4E47">
        <w:rPr>
          <w:rFonts w:ascii="Arial" w:hAnsi="Arial" w:cs="Arial"/>
          <w:sz w:val="20"/>
          <w:szCs w:val="20"/>
        </w:rPr>
        <w:t xml:space="preserve"> .</w:t>
      </w:r>
    </w:p>
    <w:p w:rsidR="00D846FD" w:rsidRPr="00D24646" w:rsidRDefault="00D846F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301D" w:rsidRDefault="009D301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FA03F2" w:rsidP="00A513B9">
      <w:pPr>
        <w:spacing w:line="276" w:lineRule="auto"/>
        <w:jc w:val="both"/>
      </w:pPr>
      <w:hyperlink r:id="rId11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A513B9">
      <w:pPr>
        <w:spacing w:line="276" w:lineRule="auto"/>
        <w:jc w:val="both"/>
      </w:pPr>
    </w:p>
    <w:p w:rsidR="001B35A6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12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3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Pr="00C464C2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D24646" w:rsidSect="00ED269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1D" w:rsidRDefault="009D301D" w:rsidP="006245BC">
      <w:r>
        <w:separator/>
      </w:r>
    </w:p>
  </w:endnote>
  <w:endnote w:type="continuationSeparator" w:id="0">
    <w:p w:rsidR="009D301D" w:rsidRDefault="009D301D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1D" w:rsidRDefault="009D301D" w:rsidP="006245BC">
      <w:r>
        <w:separator/>
      </w:r>
    </w:p>
  </w:footnote>
  <w:footnote w:type="continuationSeparator" w:id="0">
    <w:p w:rsidR="009D301D" w:rsidRDefault="009D301D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9D301D" w:rsidRPr="006245BC" w:rsidRDefault="009D301D">
        <w:pPr>
          <w:pStyle w:val="lfej"/>
          <w:jc w:val="right"/>
        </w:pPr>
        <w:r w:rsidRPr="006245BC">
          <w:t xml:space="preserve">Oldal: </w:t>
        </w:r>
        <w:r w:rsidR="00FA03F2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FA03F2" w:rsidRPr="006245BC">
          <w:rPr>
            <w:b/>
          </w:rPr>
          <w:fldChar w:fldCharType="separate"/>
        </w:r>
        <w:r w:rsidR="00093A46">
          <w:rPr>
            <w:b/>
            <w:noProof/>
          </w:rPr>
          <w:t>1</w:t>
        </w:r>
        <w:r w:rsidR="00FA03F2" w:rsidRPr="006245BC">
          <w:rPr>
            <w:b/>
          </w:rPr>
          <w:fldChar w:fldCharType="end"/>
        </w:r>
        <w:r w:rsidRPr="006245BC">
          <w:t xml:space="preserve"> / </w:t>
        </w:r>
        <w:r w:rsidR="00FA03F2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FA03F2" w:rsidRPr="006245BC">
          <w:rPr>
            <w:b/>
          </w:rPr>
          <w:fldChar w:fldCharType="separate"/>
        </w:r>
        <w:r w:rsidR="00093A46">
          <w:rPr>
            <w:b/>
            <w:noProof/>
          </w:rPr>
          <w:t>1</w:t>
        </w:r>
        <w:r w:rsidR="00FA03F2" w:rsidRPr="006245BC">
          <w:rPr>
            <w:b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34DD"/>
    <w:rsid w:val="000345BE"/>
    <w:rsid w:val="000374BD"/>
    <w:rsid w:val="0003778B"/>
    <w:rsid w:val="00044EF1"/>
    <w:rsid w:val="0005583E"/>
    <w:rsid w:val="000620C1"/>
    <w:rsid w:val="00064F68"/>
    <w:rsid w:val="00073024"/>
    <w:rsid w:val="0007405E"/>
    <w:rsid w:val="00084AE5"/>
    <w:rsid w:val="00087551"/>
    <w:rsid w:val="00091EA8"/>
    <w:rsid w:val="00093A46"/>
    <w:rsid w:val="000942D3"/>
    <w:rsid w:val="000969BD"/>
    <w:rsid w:val="000A27A8"/>
    <w:rsid w:val="000B122B"/>
    <w:rsid w:val="000D4AD6"/>
    <w:rsid w:val="000E0DD0"/>
    <w:rsid w:val="001002E1"/>
    <w:rsid w:val="00106598"/>
    <w:rsid w:val="001165A1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A1741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79E4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B5155"/>
    <w:rsid w:val="002D45D6"/>
    <w:rsid w:val="002E6112"/>
    <w:rsid w:val="002F72EA"/>
    <w:rsid w:val="003001BD"/>
    <w:rsid w:val="0030357B"/>
    <w:rsid w:val="003254F0"/>
    <w:rsid w:val="00352C32"/>
    <w:rsid w:val="00362F52"/>
    <w:rsid w:val="00365E35"/>
    <w:rsid w:val="003839C8"/>
    <w:rsid w:val="00391A2F"/>
    <w:rsid w:val="003A26DC"/>
    <w:rsid w:val="003A7A49"/>
    <w:rsid w:val="003B763C"/>
    <w:rsid w:val="003C3DA0"/>
    <w:rsid w:val="003E5EA1"/>
    <w:rsid w:val="003F303F"/>
    <w:rsid w:val="004100C5"/>
    <w:rsid w:val="0041222B"/>
    <w:rsid w:val="00417B18"/>
    <w:rsid w:val="00422566"/>
    <w:rsid w:val="00422CA6"/>
    <w:rsid w:val="004276FB"/>
    <w:rsid w:val="004369F6"/>
    <w:rsid w:val="00443C67"/>
    <w:rsid w:val="0046183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D4A62"/>
    <w:rsid w:val="004D5C9E"/>
    <w:rsid w:val="004E6357"/>
    <w:rsid w:val="004F4E47"/>
    <w:rsid w:val="00510493"/>
    <w:rsid w:val="005148F8"/>
    <w:rsid w:val="00516A25"/>
    <w:rsid w:val="00517BB0"/>
    <w:rsid w:val="00527F41"/>
    <w:rsid w:val="00541D06"/>
    <w:rsid w:val="005446AE"/>
    <w:rsid w:val="005566F4"/>
    <w:rsid w:val="00561A8F"/>
    <w:rsid w:val="00565BF1"/>
    <w:rsid w:val="005850D0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A7B48"/>
    <w:rsid w:val="006B68F7"/>
    <w:rsid w:val="006C0565"/>
    <w:rsid w:val="006C128A"/>
    <w:rsid w:val="006C6F64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C401C"/>
    <w:rsid w:val="007C4A00"/>
    <w:rsid w:val="007C7985"/>
    <w:rsid w:val="007D2373"/>
    <w:rsid w:val="007D4665"/>
    <w:rsid w:val="007E0CBC"/>
    <w:rsid w:val="007E484E"/>
    <w:rsid w:val="007E7531"/>
    <w:rsid w:val="007F08F8"/>
    <w:rsid w:val="007F19DD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860EB"/>
    <w:rsid w:val="0089062B"/>
    <w:rsid w:val="008977B6"/>
    <w:rsid w:val="00897E70"/>
    <w:rsid w:val="008B3645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75DE6"/>
    <w:rsid w:val="009832FB"/>
    <w:rsid w:val="00983F46"/>
    <w:rsid w:val="009A403F"/>
    <w:rsid w:val="009A796C"/>
    <w:rsid w:val="009C580B"/>
    <w:rsid w:val="009D301D"/>
    <w:rsid w:val="009D7315"/>
    <w:rsid w:val="009D7E9A"/>
    <w:rsid w:val="009E6A9B"/>
    <w:rsid w:val="009E799F"/>
    <w:rsid w:val="009F0585"/>
    <w:rsid w:val="009F243E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64DFC"/>
    <w:rsid w:val="00A64E52"/>
    <w:rsid w:val="00A75843"/>
    <w:rsid w:val="00A7622B"/>
    <w:rsid w:val="00A82407"/>
    <w:rsid w:val="00A840BF"/>
    <w:rsid w:val="00AC23DD"/>
    <w:rsid w:val="00AD795E"/>
    <w:rsid w:val="00AE5B41"/>
    <w:rsid w:val="00B13605"/>
    <w:rsid w:val="00B226B7"/>
    <w:rsid w:val="00B26248"/>
    <w:rsid w:val="00B40FE2"/>
    <w:rsid w:val="00B414A7"/>
    <w:rsid w:val="00B549FE"/>
    <w:rsid w:val="00B6223D"/>
    <w:rsid w:val="00B63C9E"/>
    <w:rsid w:val="00B64E26"/>
    <w:rsid w:val="00B6594B"/>
    <w:rsid w:val="00B73B8A"/>
    <w:rsid w:val="00B84C32"/>
    <w:rsid w:val="00B97244"/>
    <w:rsid w:val="00BA4543"/>
    <w:rsid w:val="00BB1E46"/>
    <w:rsid w:val="00BC074B"/>
    <w:rsid w:val="00BC41DD"/>
    <w:rsid w:val="00BC4FA5"/>
    <w:rsid w:val="00BE5FCA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645A3"/>
    <w:rsid w:val="00C81FA2"/>
    <w:rsid w:val="00C90E68"/>
    <w:rsid w:val="00C9490A"/>
    <w:rsid w:val="00CA16CB"/>
    <w:rsid w:val="00CA50CC"/>
    <w:rsid w:val="00CB318C"/>
    <w:rsid w:val="00CC635A"/>
    <w:rsid w:val="00CD0668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46FD"/>
    <w:rsid w:val="00D86347"/>
    <w:rsid w:val="00D878F9"/>
    <w:rsid w:val="00D93A5F"/>
    <w:rsid w:val="00DB053D"/>
    <w:rsid w:val="00DC248A"/>
    <w:rsid w:val="00DD6081"/>
    <w:rsid w:val="00DF0DBD"/>
    <w:rsid w:val="00DF1695"/>
    <w:rsid w:val="00DF6766"/>
    <w:rsid w:val="00E02DE7"/>
    <w:rsid w:val="00E03284"/>
    <w:rsid w:val="00E065B4"/>
    <w:rsid w:val="00E1173E"/>
    <w:rsid w:val="00E227CC"/>
    <w:rsid w:val="00E3144B"/>
    <w:rsid w:val="00E31BC1"/>
    <w:rsid w:val="00E504A0"/>
    <w:rsid w:val="00E540F0"/>
    <w:rsid w:val="00E67F62"/>
    <w:rsid w:val="00E71A84"/>
    <w:rsid w:val="00E75527"/>
    <w:rsid w:val="00E95729"/>
    <w:rsid w:val="00EA252B"/>
    <w:rsid w:val="00EA78AB"/>
    <w:rsid w:val="00EC623A"/>
    <w:rsid w:val="00ED2692"/>
    <w:rsid w:val="00EE0C6F"/>
    <w:rsid w:val="00EE4875"/>
    <w:rsid w:val="00EE7033"/>
    <w:rsid w:val="00EF4C92"/>
    <w:rsid w:val="00F04A2E"/>
    <w:rsid w:val="00F119F2"/>
    <w:rsid w:val="00F3407A"/>
    <w:rsid w:val="00F377F8"/>
    <w:rsid w:val="00F47F24"/>
    <w:rsid w:val="00F5674C"/>
    <w:rsid w:val="00F81C69"/>
    <w:rsid w:val="00FA03F2"/>
    <w:rsid w:val="00FA0D89"/>
    <w:rsid w:val="00FB1FF1"/>
    <w:rsid w:val="00FB267C"/>
    <w:rsid w:val="00FB544B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ylakunk.hu/galeria/tenyek-adatok" TargetMode="External"/><Relationship Id="rId13" Type="http://schemas.openxmlformats.org/officeDocument/2006/relationships/hyperlink" Target="https://www.facebook.com/igylakun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gylakunk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kasepiteser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gylakunk.hu/hirek/item/558-legyen-a-lakasepitesek-szama-a-mindenkori-kormany-teljesitmenyenek-egyik-fokmero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ylakunk.hu/galeria/magyar-lakohazak-kepekb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E2B94-E6C0-4169-97CB-8903D390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3</cp:revision>
  <cp:lastPrinted>2015-03-18T09:50:00Z</cp:lastPrinted>
  <dcterms:created xsi:type="dcterms:W3CDTF">2015-03-18T10:31:00Z</dcterms:created>
  <dcterms:modified xsi:type="dcterms:W3CDTF">2015-03-18T13:04:00Z</dcterms:modified>
</cp:coreProperties>
</file>