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1F" w:rsidRPr="00552B50" w:rsidRDefault="006C6F64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B5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-104775</wp:posOffset>
            </wp:positionV>
            <wp:extent cx="944245" cy="814070"/>
            <wp:effectExtent l="19050" t="0" r="8255" b="0"/>
            <wp:wrapSquare wrapText="bothSides"/>
            <wp:docPr id="2" name="Kép 1" descr="tle_logo_final_uj_szinek_2014_jan_vegle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e_logo_final_uj_szinek_2014_jan_vegleg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17C">
        <w:rPr>
          <w:rFonts w:ascii="Arial" w:hAnsi="Arial" w:cs="Arial"/>
          <w:sz w:val="20"/>
          <w:szCs w:val="20"/>
        </w:rPr>
        <w:t>TLE sajtó</w:t>
      </w:r>
      <w:r w:rsidR="000A083A">
        <w:rPr>
          <w:rFonts w:ascii="Arial" w:hAnsi="Arial" w:cs="Arial"/>
          <w:sz w:val="20"/>
          <w:szCs w:val="20"/>
        </w:rPr>
        <w:t>k</w:t>
      </w:r>
      <w:r w:rsidR="003001BD" w:rsidRPr="00552B50">
        <w:rPr>
          <w:rFonts w:ascii="Arial" w:hAnsi="Arial" w:cs="Arial"/>
          <w:sz w:val="20"/>
          <w:szCs w:val="20"/>
        </w:rPr>
        <w:t>özlemény</w:t>
      </w:r>
    </w:p>
    <w:p w:rsidR="000345BE" w:rsidRPr="0019676B" w:rsidRDefault="000345BE" w:rsidP="00A513B9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9676B">
        <w:rPr>
          <w:rFonts w:ascii="Arial" w:hAnsi="Arial" w:cs="Arial"/>
          <w:i/>
          <w:sz w:val="20"/>
          <w:szCs w:val="20"/>
        </w:rPr>
        <w:t>Budapest, 201</w:t>
      </w:r>
      <w:r w:rsidR="00B60FC0">
        <w:rPr>
          <w:rFonts w:ascii="Arial" w:hAnsi="Arial" w:cs="Arial"/>
          <w:i/>
          <w:sz w:val="20"/>
          <w:szCs w:val="20"/>
        </w:rPr>
        <w:t>8</w:t>
      </w:r>
      <w:r w:rsidRPr="0019676B">
        <w:rPr>
          <w:rFonts w:ascii="Arial" w:hAnsi="Arial" w:cs="Arial"/>
          <w:i/>
          <w:sz w:val="20"/>
          <w:szCs w:val="20"/>
        </w:rPr>
        <w:t>.</w:t>
      </w:r>
      <w:r w:rsidR="00B60FC0" w:rsidRPr="00ED69CB">
        <w:rPr>
          <w:rFonts w:ascii="Arial" w:hAnsi="Arial" w:cs="Arial"/>
          <w:i/>
          <w:sz w:val="20"/>
          <w:szCs w:val="20"/>
        </w:rPr>
        <w:t>10</w:t>
      </w:r>
      <w:r w:rsidR="00A840BF" w:rsidRPr="00ED69CB">
        <w:rPr>
          <w:rFonts w:ascii="Arial" w:hAnsi="Arial" w:cs="Arial"/>
          <w:i/>
          <w:sz w:val="20"/>
          <w:szCs w:val="20"/>
        </w:rPr>
        <w:t>.</w:t>
      </w:r>
      <w:r w:rsidR="00B60FC0" w:rsidRPr="00ED69CB">
        <w:rPr>
          <w:rFonts w:ascii="Arial" w:hAnsi="Arial" w:cs="Arial"/>
          <w:i/>
          <w:sz w:val="20"/>
          <w:szCs w:val="20"/>
        </w:rPr>
        <w:t>16</w:t>
      </w:r>
      <w:r w:rsidRPr="0019676B">
        <w:rPr>
          <w:rFonts w:ascii="Arial" w:hAnsi="Arial" w:cs="Arial"/>
          <w:i/>
          <w:sz w:val="20"/>
          <w:szCs w:val="20"/>
        </w:rPr>
        <w:t>.</w:t>
      </w:r>
    </w:p>
    <w:p w:rsidR="006D3D1F" w:rsidRPr="00552B50" w:rsidRDefault="006D3D1F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B3645" w:rsidRPr="00552B50" w:rsidRDefault="008B3645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846FD" w:rsidRPr="00A75484" w:rsidRDefault="00C70E48" w:rsidP="00A513B9">
      <w:pPr>
        <w:spacing w:line="276" w:lineRule="auto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Nem kormányzati cél többé a lakás-előtakarékosság ösztönzése?</w:t>
      </w:r>
    </w:p>
    <w:p w:rsidR="00D846FD" w:rsidRPr="00552B50" w:rsidRDefault="00D846FD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B053D" w:rsidRPr="00552B50" w:rsidRDefault="00503E27" w:rsidP="00DB053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5770C">
        <w:rPr>
          <w:rStyle w:val="Kiemels2"/>
          <w:rFonts w:ascii="Arial" w:hAnsi="Arial" w:cs="Arial"/>
          <w:color w:val="333333"/>
          <w:sz w:val="20"/>
          <w:szCs w:val="20"/>
          <w:shd w:val="clear" w:color="auto" w:fill="FFFFFF"/>
        </w:rPr>
        <w:t>Elfogadta az Országgyűlés a lakástakarékpénztári megtakarítások állami támogatásá</w:t>
      </w:r>
      <w:r w:rsidR="006D178D">
        <w:rPr>
          <w:rStyle w:val="Kiemels2"/>
          <w:rFonts w:ascii="Arial" w:hAnsi="Arial" w:cs="Arial"/>
          <w:color w:val="333333"/>
          <w:sz w:val="20"/>
          <w:szCs w:val="20"/>
          <w:shd w:val="clear" w:color="auto" w:fill="FFFFFF"/>
        </w:rPr>
        <w:t>nak</w:t>
      </w:r>
      <w:r w:rsidRPr="0035770C">
        <w:rPr>
          <w:rStyle w:val="Kiemels2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megszüntet</w:t>
      </w:r>
      <w:r w:rsidR="006D178D">
        <w:rPr>
          <w:rStyle w:val="Kiemels2"/>
          <w:rFonts w:ascii="Arial" w:hAnsi="Arial" w:cs="Arial"/>
          <w:color w:val="333333"/>
          <w:sz w:val="20"/>
          <w:szCs w:val="20"/>
          <w:shd w:val="clear" w:color="auto" w:fill="FFFFFF"/>
        </w:rPr>
        <w:t>ését</w:t>
      </w:r>
      <w:r w:rsidRPr="0035770C">
        <w:rPr>
          <w:rStyle w:val="Kiemels2"/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Style w:val="Kiemels2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DB053D" w:rsidRDefault="00DB053D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509E5" w:rsidRDefault="00E509E5" w:rsidP="00E509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0E48">
        <w:rPr>
          <w:rFonts w:ascii="Arial" w:hAnsi="Arial" w:cs="Arial"/>
          <w:sz w:val="20"/>
          <w:szCs w:val="20"/>
        </w:rPr>
        <w:t>Az eddig működő rendszerben évi 72 ezer forinttal támogatta az állam a lakáscélra előtakarékoskodó háztartásokat, társasházakat. Magyarországon jelenleg négy lakástakarékpénztár működik (Fundamenta, OTP, Erste, Aegon).</w:t>
      </w:r>
    </w:p>
    <w:p w:rsidR="00C70E48" w:rsidRPr="00C70E48" w:rsidRDefault="00C70E48" w:rsidP="00E509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09E5" w:rsidRPr="00C70E48" w:rsidRDefault="00C70E48" w:rsidP="00E509E5">
      <w:pPr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70E48">
        <w:rPr>
          <w:rFonts w:ascii="Arial" w:hAnsi="Arial" w:cs="Arial"/>
          <w:sz w:val="20"/>
          <w:szCs w:val="20"/>
        </w:rPr>
        <w:t>Az ltp-támogatás</w:t>
      </w:r>
      <w:r w:rsidR="00E509E5" w:rsidRPr="00C70E48">
        <w:rPr>
          <w:rFonts w:ascii="Arial" w:hAnsi="Arial" w:cs="Arial"/>
          <w:sz w:val="20"/>
          <w:szCs w:val="20"/>
        </w:rPr>
        <w:t xml:space="preserve"> megszüntetéséről szóló törvényjavaslat </w:t>
      </w:r>
      <w:r w:rsidR="00E509E5" w:rsidRPr="00C70E48">
        <w:rPr>
          <w:rFonts w:ascii="Arial" w:hAnsi="Arial" w:cs="Arial"/>
          <w:color w:val="000000"/>
          <w:sz w:val="20"/>
          <w:szCs w:val="20"/>
        </w:rPr>
        <w:t xml:space="preserve">indoklása szerint a </w:t>
      </w:r>
      <w:r w:rsidR="00E509E5" w:rsidRPr="00C70E48">
        <w:rPr>
          <w:rFonts w:ascii="Arial" w:hAnsi="Arial" w:cs="Arial"/>
          <w:i/>
          <w:color w:val="000000"/>
          <w:sz w:val="20"/>
          <w:szCs w:val="20"/>
        </w:rPr>
        <w:t>"lakástakarék program mára egy, az állam és az adófizetők számára költséges, de n</w:t>
      </w:r>
      <w:r>
        <w:rPr>
          <w:rFonts w:ascii="Arial" w:hAnsi="Arial" w:cs="Arial"/>
          <w:i/>
          <w:color w:val="000000"/>
          <w:sz w:val="20"/>
          <w:szCs w:val="20"/>
        </w:rPr>
        <w:t xml:space="preserve">em hatékony konstrukcióvá vált. </w:t>
      </w:r>
      <w:r w:rsidR="00E509E5" w:rsidRPr="00C70E48">
        <w:rPr>
          <w:rFonts w:ascii="Arial" w:hAnsi="Arial" w:cs="Arial"/>
          <w:i/>
          <w:color w:val="000000"/>
          <w:sz w:val="20"/>
          <w:szCs w:val="20"/>
        </w:rPr>
        <w:t>Miközben az összes öngondoskodási megtakarításnak csak az egyharmadát teszi ki a lakástakarékban tartott összeg, addig az összes ilyen jellegű állami támogatás háromnegyede kerül évente a lakástakarék-pénztárakhoz. A jellemzően kis összegű konstrukció miatt ráadásul alig épültek a megtakarításokból új lakások. Számos esetben pedig nem is közvetlen lakáscél valósult meg, hiszen a megtakarítást a futamidő végén akár medence vagy szauna építésére is fel lehet használni. A Családi Otthonteremtési Kedvezmény az elmúlt években időarányosan sokkal nagyobb mértékben tudott hozzájárulni ahhoz, hogy a magyar családok saját otthonhoz jussanak.</w:t>
      </w:r>
    </w:p>
    <w:p w:rsidR="00E509E5" w:rsidRPr="00C70E48" w:rsidRDefault="00E509E5" w:rsidP="00E509E5">
      <w:pPr>
        <w:pStyle w:val="Norml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C70E48">
        <w:rPr>
          <w:rFonts w:ascii="Arial" w:hAnsi="Arial" w:cs="Arial"/>
          <w:i/>
          <w:color w:val="000000"/>
          <w:sz w:val="20"/>
          <w:szCs w:val="20"/>
        </w:rPr>
        <w:t xml:space="preserve">Az állami támogatás nélkül ráadásul negatív lenne a lakástakarékpénztárak által a megtakarítóknak kínált hozam, annak ellenére, hogy a lakástakarékpénztárak a jelentős állami támogatásnak </w:t>
      </w:r>
      <w:r w:rsidR="00C70E48" w:rsidRPr="00C70E48">
        <w:rPr>
          <w:rFonts w:ascii="Arial" w:hAnsi="Arial" w:cs="Arial"/>
          <w:i/>
          <w:color w:val="000000"/>
          <w:sz w:val="20"/>
          <w:szCs w:val="20"/>
        </w:rPr>
        <w:t>k</w:t>
      </w:r>
      <w:r w:rsidRPr="00C70E48">
        <w:rPr>
          <w:rFonts w:ascii="Arial" w:hAnsi="Arial" w:cs="Arial"/>
          <w:i/>
          <w:color w:val="000000"/>
          <w:sz w:val="20"/>
          <w:szCs w:val="20"/>
        </w:rPr>
        <w:t>öszönhetően (idén több mint 70 milliárd forint lehet az állami támogatás mértéke) több tízmilliárdos profitra tettek szert az elmúlt években. 2010 óta a négy lakástakarékpénztári szolgáltató közel 60 milliárd forint extraprofitot realizált.</w:t>
      </w:r>
      <w:r w:rsidRPr="00C70E48">
        <w:rPr>
          <w:rFonts w:ascii="Arial" w:hAnsi="Arial" w:cs="Arial"/>
          <w:i/>
          <w:color w:val="000000"/>
          <w:sz w:val="20"/>
          <w:szCs w:val="20"/>
        </w:rPr>
        <w:br/>
        <w:t>Az eddig a lakástakarékokra fordított források a jövőben többek között a Családi Otthonteremtési Kedvezmény további bővítésének pénzügyi fedezetét biztosíthatják."</w:t>
      </w:r>
    </w:p>
    <w:p w:rsidR="00E509E5" w:rsidRDefault="00E509E5" w:rsidP="00E509E5">
      <w:pPr>
        <w:spacing w:line="276" w:lineRule="auto"/>
        <w:jc w:val="both"/>
        <w:rPr>
          <w:rStyle w:val="Kiemels"/>
          <w:rFonts w:ascii="Arial" w:hAnsi="Arial" w:cs="Arial"/>
          <w:i w:val="0"/>
          <w:sz w:val="20"/>
          <w:szCs w:val="20"/>
          <w:shd w:val="clear" w:color="auto" w:fill="FFFFFF"/>
        </w:rPr>
      </w:pPr>
    </w:p>
    <w:p w:rsidR="005C7DED" w:rsidRDefault="00A75484" w:rsidP="00A513B9">
      <w:pPr>
        <w:spacing w:line="276" w:lineRule="auto"/>
        <w:jc w:val="both"/>
        <w:rPr>
          <w:rStyle w:val="Kiemels"/>
          <w:rFonts w:ascii="Arial" w:hAnsi="Arial" w:cs="Arial"/>
          <w:i w:val="0"/>
          <w:sz w:val="20"/>
          <w:szCs w:val="20"/>
          <w:shd w:val="clear" w:color="auto" w:fill="FFFFFF"/>
        </w:rPr>
      </w:pPr>
      <w:r w:rsidRPr="00503E27">
        <w:rPr>
          <w:rStyle w:val="Kiemels"/>
          <w:rFonts w:ascii="Arial" w:hAnsi="Arial" w:cs="Arial"/>
          <w:i w:val="0"/>
          <w:sz w:val="20"/>
          <w:szCs w:val="20"/>
          <w:shd w:val="clear" w:color="auto" w:fill="FFFFFF"/>
        </w:rPr>
        <w:t>A Társaság a Lakásépítésért, Lakásfelújításért Egyesület szerint</w:t>
      </w:r>
      <w:r w:rsidR="0043378F">
        <w:rPr>
          <w:rStyle w:val="Kiemels"/>
          <w:rFonts w:ascii="Arial" w:hAnsi="Arial" w:cs="Arial"/>
          <w:i w:val="0"/>
          <w:sz w:val="20"/>
          <w:szCs w:val="20"/>
          <w:shd w:val="clear" w:color="auto" w:fill="FFFFFF"/>
        </w:rPr>
        <w:t xml:space="preserve"> a </w:t>
      </w:r>
      <w:r w:rsidR="0043378F" w:rsidRPr="00ED69CB">
        <w:rPr>
          <w:rStyle w:val="Kiemels"/>
          <w:rFonts w:ascii="Arial" w:hAnsi="Arial" w:cs="Arial"/>
          <w:b/>
          <w:i w:val="0"/>
          <w:sz w:val="20"/>
          <w:szCs w:val="20"/>
          <w:shd w:val="clear" w:color="auto" w:fill="FFFFFF"/>
        </w:rPr>
        <w:t>lakhatásukról felelősen gondolkodó</w:t>
      </w:r>
      <w:r w:rsidR="0043378F">
        <w:rPr>
          <w:rStyle w:val="Kiemels"/>
          <w:rFonts w:ascii="Arial" w:hAnsi="Arial" w:cs="Arial"/>
          <w:i w:val="0"/>
          <w:sz w:val="20"/>
          <w:szCs w:val="20"/>
          <w:shd w:val="clear" w:color="auto" w:fill="FFFFFF"/>
        </w:rPr>
        <w:t xml:space="preserve">, a </w:t>
      </w:r>
      <w:r w:rsidR="0043378F" w:rsidRPr="00ED69CB">
        <w:rPr>
          <w:rStyle w:val="Kiemels"/>
          <w:rFonts w:ascii="Arial" w:hAnsi="Arial" w:cs="Arial"/>
          <w:b/>
          <w:i w:val="0"/>
          <w:sz w:val="20"/>
          <w:szCs w:val="20"/>
          <w:shd w:val="clear" w:color="auto" w:fill="FFFFFF"/>
        </w:rPr>
        <w:t xml:space="preserve">lakáscélokra </w:t>
      </w:r>
      <w:r w:rsidR="00630B52">
        <w:rPr>
          <w:rStyle w:val="Kiemels"/>
          <w:rFonts w:ascii="Arial" w:hAnsi="Arial" w:cs="Arial"/>
          <w:i w:val="0"/>
          <w:sz w:val="20"/>
          <w:szCs w:val="20"/>
          <w:shd w:val="clear" w:color="auto" w:fill="FFFFFF"/>
        </w:rPr>
        <w:t xml:space="preserve">– akár kis összegekkel is – </w:t>
      </w:r>
      <w:r w:rsidR="0043378F" w:rsidRPr="00ED69CB">
        <w:rPr>
          <w:rStyle w:val="Kiemels"/>
          <w:rFonts w:ascii="Arial" w:hAnsi="Arial" w:cs="Arial"/>
          <w:b/>
          <w:i w:val="0"/>
          <w:sz w:val="20"/>
          <w:szCs w:val="20"/>
          <w:shd w:val="clear" w:color="auto" w:fill="FFFFFF"/>
        </w:rPr>
        <w:t>előtakarékoskodó háztartásokat</w:t>
      </w:r>
      <w:r w:rsidR="009E4C88">
        <w:rPr>
          <w:rStyle w:val="Kiemels"/>
          <w:rFonts w:ascii="Arial" w:hAnsi="Arial" w:cs="Arial"/>
          <w:b/>
          <w:i w:val="0"/>
          <w:sz w:val="20"/>
          <w:szCs w:val="20"/>
          <w:shd w:val="clear" w:color="auto" w:fill="FFFFFF"/>
        </w:rPr>
        <w:t>, társasházakat</w:t>
      </w:r>
      <w:bookmarkStart w:id="0" w:name="_GoBack"/>
      <w:bookmarkEnd w:id="0"/>
      <w:r w:rsidR="0043378F">
        <w:rPr>
          <w:rStyle w:val="Kiemels"/>
          <w:rFonts w:ascii="Arial" w:hAnsi="Arial" w:cs="Arial"/>
          <w:i w:val="0"/>
          <w:sz w:val="20"/>
          <w:szCs w:val="20"/>
          <w:shd w:val="clear" w:color="auto" w:fill="FFFFFF"/>
        </w:rPr>
        <w:t xml:space="preserve"> fontos volna továbbra is támogatni</w:t>
      </w:r>
      <w:r w:rsidR="005C7DED">
        <w:rPr>
          <w:rStyle w:val="Kiemels"/>
          <w:rFonts w:ascii="Arial" w:hAnsi="Arial" w:cs="Arial"/>
          <w:i w:val="0"/>
          <w:sz w:val="20"/>
          <w:szCs w:val="20"/>
          <w:shd w:val="clear" w:color="auto" w:fill="FFFFFF"/>
        </w:rPr>
        <w:t xml:space="preserve">. Az előtakarékosságot ösztönözni, kibővíteni kellene. </w:t>
      </w:r>
      <w:r w:rsidR="00A70651">
        <w:rPr>
          <w:rStyle w:val="Kiemels"/>
          <w:rFonts w:ascii="Arial" w:hAnsi="Arial" w:cs="Arial"/>
          <w:i w:val="0"/>
          <w:sz w:val="20"/>
          <w:szCs w:val="20"/>
          <w:shd w:val="clear" w:color="auto" w:fill="FFFFFF"/>
        </w:rPr>
        <w:t>Ez lenne összhangban a munkaalapú, felelős, öngondoskodásra is épülő társadalomkép</w:t>
      </w:r>
      <w:r w:rsidR="00E042DD">
        <w:rPr>
          <w:rStyle w:val="Kiemels"/>
          <w:rFonts w:ascii="Arial" w:hAnsi="Arial" w:cs="Arial"/>
          <w:i w:val="0"/>
          <w:sz w:val="20"/>
          <w:szCs w:val="20"/>
          <w:shd w:val="clear" w:color="auto" w:fill="FFFFFF"/>
        </w:rPr>
        <w:t>p</w:t>
      </w:r>
      <w:r w:rsidR="00A70651">
        <w:rPr>
          <w:rStyle w:val="Kiemels"/>
          <w:rFonts w:ascii="Arial" w:hAnsi="Arial" w:cs="Arial"/>
          <w:i w:val="0"/>
          <w:sz w:val="20"/>
          <w:szCs w:val="20"/>
          <w:shd w:val="clear" w:color="auto" w:fill="FFFFFF"/>
        </w:rPr>
        <w:t>el.</w:t>
      </w:r>
    </w:p>
    <w:p w:rsidR="00EE2BFE" w:rsidRDefault="00EE2BFE" w:rsidP="00A513B9">
      <w:pPr>
        <w:spacing w:line="276" w:lineRule="auto"/>
        <w:jc w:val="both"/>
        <w:rPr>
          <w:rStyle w:val="Kiemels"/>
          <w:rFonts w:ascii="Arial" w:hAnsi="Arial" w:cs="Arial"/>
          <w:i w:val="0"/>
          <w:sz w:val="20"/>
          <w:szCs w:val="20"/>
          <w:shd w:val="clear" w:color="auto" w:fill="FFFFFF"/>
        </w:rPr>
      </w:pPr>
    </w:p>
    <w:p w:rsidR="00EE2BFE" w:rsidRPr="00503E27" w:rsidRDefault="00ED69CB" w:rsidP="00A513B9">
      <w:pPr>
        <w:spacing w:line="276" w:lineRule="auto"/>
        <w:jc w:val="both"/>
        <w:rPr>
          <w:rStyle w:val="Kiemels"/>
          <w:rFonts w:ascii="Arial" w:hAnsi="Arial" w:cs="Arial"/>
          <w:i w:val="0"/>
          <w:sz w:val="20"/>
          <w:szCs w:val="20"/>
          <w:shd w:val="clear" w:color="auto" w:fill="FFFFFF"/>
        </w:rPr>
      </w:pPr>
      <w:r w:rsidRPr="00503E27">
        <w:rPr>
          <w:rStyle w:val="Kiemels"/>
          <w:rFonts w:ascii="Arial" w:hAnsi="Arial" w:cs="Arial"/>
          <w:i w:val="0"/>
          <w:sz w:val="20"/>
          <w:szCs w:val="20"/>
          <w:shd w:val="clear" w:color="auto" w:fill="FFFFFF"/>
        </w:rPr>
        <w:t xml:space="preserve">A lakástakarékpénztári megtakarítások </w:t>
      </w:r>
      <w:r w:rsidR="00F74D21">
        <w:rPr>
          <w:rStyle w:val="Kiemels"/>
          <w:rFonts w:ascii="Arial" w:hAnsi="Arial" w:cs="Arial"/>
          <w:i w:val="0"/>
          <w:sz w:val="20"/>
          <w:szCs w:val="20"/>
          <w:shd w:val="clear" w:color="auto" w:fill="FFFFFF"/>
        </w:rPr>
        <w:t xml:space="preserve">az elmúlt időszakban </w:t>
      </w:r>
      <w:r w:rsidRPr="00503E27">
        <w:rPr>
          <w:rStyle w:val="Kiemels"/>
          <w:rFonts w:ascii="Arial" w:hAnsi="Arial" w:cs="Arial"/>
          <w:i w:val="0"/>
          <w:sz w:val="20"/>
          <w:szCs w:val="20"/>
          <w:shd w:val="clear" w:color="auto" w:fill="FFFFFF"/>
        </w:rPr>
        <w:t xml:space="preserve">fontos forrásai </w:t>
      </w:r>
      <w:r w:rsidR="00F74D21">
        <w:rPr>
          <w:rStyle w:val="Kiemels"/>
          <w:rFonts w:ascii="Arial" w:hAnsi="Arial" w:cs="Arial"/>
          <w:i w:val="0"/>
          <w:sz w:val="20"/>
          <w:szCs w:val="20"/>
          <w:shd w:val="clear" w:color="auto" w:fill="FFFFFF"/>
        </w:rPr>
        <w:t xml:space="preserve">voltak </w:t>
      </w:r>
      <w:r w:rsidRPr="00503E27">
        <w:rPr>
          <w:rStyle w:val="Kiemels"/>
          <w:rFonts w:ascii="Arial" w:hAnsi="Arial" w:cs="Arial"/>
          <w:i w:val="0"/>
          <w:sz w:val="20"/>
          <w:szCs w:val="20"/>
          <w:shd w:val="clear" w:color="auto" w:fill="FFFFFF"/>
        </w:rPr>
        <w:t xml:space="preserve">a </w:t>
      </w:r>
      <w:r w:rsidRPr="00ED69CB">
        <w:rPr>
          <w:rStyle w:val="Kiemels"/>
          <w:rFonts w:ascii="Arial" w:hAnsi="Arial" w:cs="Arial"/>
          <w:b/>
          <w:i w:val="0"/>
          <w:sz w:val="20"/>
          <w:szCs w:val="20"/>
          <w:shd w:val="clear" w:color="auto" w:fill="FFFFFF"/>
        </w:rPr>
        <w:t>rossz állapotban lévő magyar lakásállomány megújításának, korszerűsítésének</w:t>
      </w:r>
      <w:r w:rsidRPr="00503E27">
        <w:rPr>
          <w:rStyle w:val="Kiemels"/>
          <w:rFonts w:ascii="Arial" w:hAnsi="Arial" w:cs="Arial"/>
          <w:i w:val="0"/>
          <w:sz w:val="20"/>
          <w:szCs w:val="20"/>
          <w:shd w:val="clear" w:color="auto" w:fill="FFFFFF"/>
        </w:rPr>
        <w:t>.</w:t>
      </w:r>
      <w:r>
        <w:rPr>
          <w:rStyle w:val="Kiemels"/>
          <w:rFonts w:ascii="Arial" w:hAnsi="Arial" w:cs="Arial"/>
          <w:i w:val="0"/>
          <w:sz w:val="20"/>
          <w:szCs w:val="20"/>
          <w:shd w:val="clear" w:color="auto" w:fill="FFFFFF"/>
        </w:rPr>
        <w:t xml:space="preserve"> </w:t>
      </w:r>
      <w:r w:rsidR="00403BD0">
        <w:rPr>
          <w:rStyle w:val="Kiemels"/>
          <w:rFonts w:ascii="Arial" w:hAnsi="Arial" w:cs="Arial"/>
          <w:i w:val="0"/>
          <w:sz w:val="20"/>
          <w:szCs w:val="20"/>
          <w:shd w:val="clear" w:color="auto" w:fill="FFFFFF"/>
        </w:rPr>
        <w:t>S</w:t>
      </w:r>
      <w:r w:rsidR="00503E27" w:rsidRPr="00503E27">
        <w:rPr>
          <w:rStyle w:val="Kiemels"/>
          <w:rFonts w:ascii="Arial" w:hAnsi="Arial" w:cs="Arial"/>
          <w:i w:val="0"/>
          <w:sz w:val="20"/>
          <w:szCs w:val="20"/>
          <w:shd w:val="clear" w:color="auto" w:fill="FFFFFF"/>
        </w:rPr>
        <w:t xml:space="preserve">zükséges </w:t>
      </w:r>
      <w:r w:rsidR="00403BD0">
        <w:rPr>
          <w:rStyle w:val="Kiemels"/>
          <w:rFonts w:ascii="Arial" w:hAnsi="Arial" w:cs="Arial"/>
          <w:i w:val="0"/>
          <w:sz w:val="20"/>
          <w:szCs w:val="20"/>
          <w:shd w:val="clear" w:color="auto" w:fill="FFFFFF"/>
        </w:rPr>
        <w:t xml:space="preserve">lenne </w:t>
      </w:r>
      <w:r w:rsidR="00A75484">
        <w:rPr>
          <w:rStyle w:val="Kiemels"/>
          <w:rFonts w:ascii="Arial" w:hAnsi="Arial" w:cs="Arial"/>
          <w:i w:val="0"/>
          <w:sz w:val="20"/>
          <w:szCs w:val="20"/>
          <w:shd w:val="clear" w:color="auto" w:fill="FFFFFF"/>
        </w:rPr>
        <w:t xml:space="preserve">a </w:t>
      </w:r>
      <w:r w:rsidR="00A75484" w:rsidRPr="00ED69CB">
        <w:rPr>
          <w:rStyle w:val="Kiemels"/>
          <w:rFonts w:ascii="Arial" w:hAnsi="Arial" w:cs="Arial"/>
          <w:b/>
          <w:i w:val="0"/>
          <w:sz w:val="20"/>
          <w:szCs w:val="20"/>
          <w:shd w:val="clear" w:color="auto" w:fill="FFFFFF"/>
        </w:rPr>
        <w:t>megszűnő támogatás</w:t>
      </w:r>
      <w:r w:rsidR="00503E27" w:rsidRPr="00ED69CB">
        <w:rPr>
          <w:rStyle w:val="Kiemels"/>
          <w:rFonts w:ascii="Arial" w:hAnsi="Arial" w:cs="Arial"/>
          <w:b/>
          <w:i w:val="0"/>
          <w:sz w:val="20"/>
          <w:szCs w:val="20"/>
          <w:shd w:val="clear" w:color="auto" w:fill="FFFFFF"/>
        </w:rPr>
        <w:t xml:space="preserve"> kompenzálása</w:t>
      </w:r>
      <w:r w:rsidR="00503E27" w:rsidRPr="00503E27">
        <w:rPr>
          <w:rStyle w:val="Kiemels"/>
          <w:rFonts w:ascii="Arial" w:hAnsi="Arial" w:cs="Arial"/>
          <w:i w:val="0"/>
          <w:sz w:val="20"/>
          <w:szCs w:val="20"/>
          <w:shd w:val="clear" w:color="auto" w:fill="FFFFFF"/>
        </w:rPr>
        <w:t xml:space="preserve"> - akár a csok kereteinek szélesítésével vagy más olyan </w:t>
      </w:r>
      <w:r w:rsidR="00A75484">
        <w:rPr>
          <w:rStyle w:val="Kiemels"/>
          <w:rFonts w:ascii="Arial" w:hAnsi="Arial" w:cs="Arial"/>
          <w:i w:val="0"/>
          <w:sz w:val="20"/>
          <w:szCs w:val="20"/>
          <w:shd w:val="clear" w:color="auto" w:fill="FFFFFF"/>
        </w:rPr>
        <w:t>eszközzel</w:t>
      </w:r>
      <w:r w:rsidR="00503E27" w:rsidRPr="00503E27">
        <w:rPr>
          <w:rStyle w:val="Kiemels"/>
          <w:rFonts w:ascii="Arial" w:hAnsi="Arial" w:cs="Arial"/>
          <w:i w:val="0"/>
          <w:sz w:val="20"/>
          <w:szCs w:val="20"/>
          <w:shd w:val="clear" w:color="auto" w:fill="FFFFFF"/>
        </w:rPr>
        <w:t xml:space="preserve">, amely </w:t>
      </w:r>
      <w:r w:rsidR="00503E27" w:rsidRPr="00ED69CB">
        <w:rPr>
          <w:rStyle w:val="Kiemels"/>
          <w:rFonts w:ascii="Arial" w:hAnsi="Arial" w:cs="Arial"/>
          <w:b/>
          <w:i w:val="0"/>
          <w:sz w:val="20"/>
          <w:szCs w:val="20"/>
          <w:shd w:val="clear" w:color="auto" w:fill="FFFFFF"/>
        </w:rPr>
        <w:t>mind lakásépítésre, mind lakásfelújításra felhasználható</w:t>
      </w:r>
      <w:r w:rsidR="00503E27" w:rsidRPr="00503E27">
        <w:rPr>
          <w:rStyle w:val="Kiemels"/>
          <w:rFonts w:ascii="Arial" w:hAnsi="Arial" w:cs="Arial"/>
          <w:i w:val="0"/>
          <w:sz w:val="20"/>
          <w:szCs w:val="20"/>
          <w:shd w:val="clear" w:color="auto" w:fill="FFFFFF"/>
        </w:rPr>
        <w:t xml:space="preserve">. </w:t>
      </w:r>
      <w:r w:rsidR="00EE2BFE">
        <w:rPr>
          <w:rStyle w:val="Kiemels"/>
          <w:rFonts w:ascii="Arial" w:hAnsi="Arial" w:cs="Arial"/>
          <w:i w:val="0"/>
          <w:sz w:val="20"/>
          <w:szCs w:val="20"/>
          <w:shd w:val="clear" w:color="auto" w:fill="FFFFFF"/>
        </w:rPr>
        <w:t xml:space="preserve">Bízunk benne, hogy az </w:t>
      </w:r>
      <w:r w:rsidR="00EE2BFE">
        <w:rPr>
          <w:rStyle w:val="Kiemels"/>
          <w:rFonts w:ascii="Arial" w:hAnsi="Arial" w:cs="Arial"/>
          <w:i w:val="0"/>
          <w:sz w:val="20"/>
          <w:szCs w:val="20"/>
          <w:shd w:val="clear" w:color="auto" w:fill="FFFFFF"/>
        </w:rPr>
        <w:t>előtakarékosság</w:t>
      </w:r>
      <w:r w:rsidR="00EE2BFE">
        <w:rPr>
          <w:rStyle w:val="Kiemels"/>
          <w:rFonts w:ascii="Arial" w:hAnsi="Arial" w:cs="Arial"/>
          <w:i w:val="0"/>
          <w:sz w:val="20"/>
          <w:szCs w:val="20"/>
          <w:shd w:val="clear" w:color="auto" w:fill="FFFFFF"/>
        </w:rPr>
        <w:t xml:space="preserve"> ösztönzése nem fog eltűnni a lakáspolitika eszköztárából.</w:t>
      </w:r>
    </w:p>
    <w:p w:rsidR="00503E27" w:rsidRDefault="00503E27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D519B" w:rsidRDefault="00B02A92" w:rsidP="00B02A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lakásállomány minőségi megújítása közérdek. </w:t>
      </w:r>
      <w:r w:rsidR="00ED519B" w:rsidRPr="004D0840">
        <w:rPr>
          <w:rFonts w:ascii="Arial" w:hAnsi="Arial" w:cs="Arial"/>
          <w:sz w:val="20"/>
          <w:szCs w:val="20"/>
        </w:rPr>
        <w:t xml:space="preserve">A </w:t>
      </w:r>
      <w:r w:rsidR="00ED519B" w:rsidRPr="00A42E03">
        <w:rPr>
          <w:rFonts w:ascii="Arial" w:hAnsi="Arial" w:cs="Arial"/>
          <w:b/>
          <w:sz w:val="20"/>
          <w:szCs w:val="20"/>
        </w:rPr>
        <w:t>100 éves</w:t>
      </w:r>
      <w:r w:rsidR="00ED519B">
        <w:rPr>
          <w:rFonts w:ascii="Arial" w:hAnsi="Arial" w:cs="Arial"/>
          <w:b/>
          <w:sz w:val="20"/>
          <w:szCs w:val="20"/>
        </w:rPr>
        <w:t xml:space="preserve">, </w:t>
      </w:r>
      <w:r w:rsidR="00FE3070">
        <w:rPr>
          <w:rFonts w:ascii="Arial" w:hAnsi="Arial" w:cs="Arial"/>
          <w:b/>
          <w:sz w:val="20"/>
          <w:szCs w:val="20"/>
        </w:rPr>
        <w:t xml:space="preserve">egészséges </w:t>
      </w:r>
      <w:r w:rsidR="00FE3070" w:rsidRPr="00A42E03">
        <w:rPr>
          <w:rFonts w:ascii="Arial" w:hAnsi="Arial" w:cs="Arial"/>
          <w:b/>
          <w:sz w:val="20"/>
          <w:szCs w:val="20"/>
        </w:rPr>
        <w:t>megújulási</w:t>
      </w:r>
      <w:r w:rsidR="00ED519B" w:rsidRPr="00A42E03">
        <w:rPr>
          <w:rFonts w:ascii="Arial" w:hAnsi="Arial" w:cs="Arial"/>
          <w:b/>
          <w:sz w:val="20"/>
          <w:szCs w:val="20"/>
        </w:rPr>
        <w:t xml:space="preserve"> ütem</w:t>
      </w:r>
      <w:r w:rsidR="00ED519B" w:rsidRPr="00C930FC">
        <w:rPr>
          <w:rFonts w:ascii="Arial" w:hAnsi="Arial" w:cs="Arial"/>
          <w:b/>
          <w:sz w:val="20"/>
          <w:szCs w:val="20"/>
        </w:rPr>
        <w:t>hez</w:t>
      </w:r>
      <w:r w:rsidR="00ED519B" w:rsidRPr="004D0840">
        <w:rPr>
          <w:rFonts w:ascii="Arial" w:hAnsi="Arial" w:cs="Arial"/>
          <w:sz w:val="20"/>
          <w:szCs w:val="20"/>
        </w:rPr>
        <w:t xml:space="preserve"> évi 43.000 db lakást kellene építeni</w:t>
      </w:r>
      <w:r w:rsidR="00ED519B">
        <w:rPr>
          <w:rFonts w:ascii="Arial" w:hAnsi="Arial" w:cs="Arial"/>
          <w:sz w:val="20"/>
          <w:szCs w:val="20"/>
        </w:rPr>
        <w:t xml:space="preserve"> és 120 ezer lakásnak kellene évente teljes felújításon átesnie.</w:t>
      </w:r>
    </w:p>
    <w:p w:rsidR="00ED519B" w:rsidRDefault="00ED519B" w:rsidP="00B02A92">
      <w:pPr>
        <w:rPr>
          <w:rFonts w:ascii="Arial" w:hAnsi="Arial" w:cs="Arial"/>
          <w:sz w:val="20"/>
          <w:szCs w:val="20"/>
        </w:rPr>
      </w:pPr>
    </w:p>
    <w:p w:rsidR="00ED519B" w:rsidRDefault="00ED519B" w:rsidP="00B02A92">
      <w:pPr>
        <w:rPr>
          <w:rFonts w:ascii="Arial" w:hAnsi="Arial" w:cs="Arial"/>
          <w:sz w:val="20"/>
          <w:szCs w:val="20"/>
        </w:rPr>
      </w:pPr>
      <w:r w:rsidRPr="004D0840">
        <w:rPr>
          <w:rFonts w:ascii="Arial" w:hAnsi="Arial" w:cs="Arial"/>
          <w:sz w:val="20"/>
          <w:szCs w:val="20"/>
        </w:rPr>
        <w:t xml:space="preserve">A lakásállomány megújításához felelős, hosszú távú </w:t>
      </w:r>
      <w:r w:rsidRPr="00A42E03">
        <w:rPr>
          <w:rFonts w:ascii="Arial" w:hAnsi="Arial" w:cs="Arial"/>
          <w:b/>
          <w:sz w:val="20"/>
          <w:szCs w:val="20"/>
        </w:rPr>
        <w:t>lakásprogram</w:t>
      </w:r>
      <w:r w:rsidRPr="004D0840">
        <w:rPr>
          <w:rFonts w:ascii="Arial" w:hAnsi="Arial" w:cs="Arial"/>
          <w:sz w:val="20"/>
          <w:szCs w:val="20"/>
        </w:rPr>
        <w:t xml:space="preserve"> szükséges. Ez a lakosság és a hazai építőipar érdeke is. </w:t>
      </w:r>
      <w:r w:rsidRPr="00993FE5">
        <w:rPr>
          <w:rFonts w:ascii="Arial" w:hAnsi="Arial" w:cs="Arial"/>
          <w:sz w:val="20"/>
          <w:szCs w:val="20"/>
        </w:rPr>
        <w:t xml:space="preserve">A lakáspolitikában nem elégségesek a rövidtávú intézkedések, hosszú távú, kiszámítható lakásprogramra, lakásépítési és lakásfelújítási </w:t>
      </w:r>
      <w:r w:rsidRPr="00A42E03">
        <w:rPr>
          <w:rFonts w:ascii="Arial" w:hAnsi="Arial" w:cs="Arial"/>
          <w:b/>
          <w:sz w:val="20"/>
          <w:szCs w:val="20"/>
        </w:rPr>
        <w:t>célszámokra</w:t>
      </w:r>
      <w:r w:rsidRPr="00993FE5">
        <w:rPr>
          <w:rFonts w:ascii="Arial" w:hAnsi="Arial" w:cs="Arial"/>
          <w:sz w:val="20"/>
          <w:szCs w:val="20"/>
        </w:rPr>
        <w:t xml:space="preserve"> van szükség.</w:t>
      </w:r>
    </w:p>
    <w:p w:rsidR="00B02A92" w:rsidRDefault="00B02A92" w:rsidP="00B02A92">
      <w:pPr>
        <w:rPr>
          <w:rFonts w:ascii="Arial" w:hAnsi="Arial" w:cs="Arial"/>
          <w:sz w:val="20"/>
          <w:szCs w:val="20"/>
        </w:rPr>
      </w:pPr>
    </w:p>
    <w:p w:rsidR="0019676B" w:rsidRPr="0019676B" w:rsidRDefault="0019676B" w:rsidP="0019676B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19676B">
        <w:rPr>
          <w:rFonts w:ascii="Arial" w:hAnsi="Arial" w:cs="Arial"/>
          <w:sz w:val="20"/>
          <w:szCs w:val="20"/>
        </w:rPr>
        <w:t>* * *</w:t>
      </w:r>
    </w:p>
    <w:p w:rsidR="00D80C15" w:rsidRDefault="00D80C15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4F68" w:rsidRPr="00552B50" w:rsidRDefault="00F47F24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B50">
        <w:rPr>
          <w:rFonts w:ascii="Arial" w:hAnsi="Arial" w:cs="Arial"/>
          <w:sz w:val="20"/>
          <w:szCs w:val="20"/>
        </w:rPr>
        <w:t xml:space="preserve">Társaság a Lakásépítésért, Lakásfelújításért </w:t>
      </w:r>
      <w:r w:rsidR="00064F68" w:rsidRPr="00552B50">
        <w:rPr>
          <w:rFonts w:ascii="Arial" w:hAnsi="Arial" w:cs="Arial"/>
          <w:sz w:val="20"/>
          <w:szCs w:val="20"/>
        </w:rPr>
        <w:t>Egyesület</w:t>
      </w:r>
    </w:p>
    <w:p w:rsidR="00D80C15" w:rsidRDefault="00D80C15" w:rsidP="00A513B9">
      <w:pPr>
        <w:spacing w:line="276" w:lineRule="auto"/>
        <w:jc w:val="both"/>
      </w:pPr>
    </w:p>
    <w:p w:rsidR="00064F68" w:rsidRPr="00552B50" w:rsidRDefault="009E4C88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10" w:history="1">
        <w:r w:rsidR="00064F68" w:rsidRPr="00552B50">
          <w:rPr>
            <w:rStyle w:val="Hiperhivatkozs"/>
            <w:rFonts w:ascii="Arial" w:hAnsi="Arial" w:cs="Arial"/>
            <w:sz w:val="20"/>
            <w:szCs w:val="20"/>
          </w:rPr>
          <w:t>www.lakasepitesert.hu</w:t>
        </w:r>
      </w:hyperlink>
    </w:p>
    <w:p w:rsidR="001B35A6" w:rsidRPr="00552B50" w:rsidRDefault="00C464C2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B50">
        <w:rPr>
          <w:rFonts w:ascii="Arial" w:hAnsi="Arial" w:cs="Arial"/>
          <w:sz w:val="20"/>
          <w:szCs w:val="20"/>
        </w:rPr>
        <w:t xml:space="preserve">Látogassa meg a </w:t>
      </w:r>
      <w:hyperlink r:id="rId11" w:history="1">
        <w:r w:rsidR="00A37287" w:rsidRPr="00552B50">
          <w:rPr>
            <w:rStyle w:val="Hiperhivatkozs"/>
            <w:rFonts w:ascii="Arial" w:hAnsi="Arial" w:cs="Arial"/>
            <w:sz w:val="20"/>
            <w:szCs w:val="20"/>
          </w:rPr>
          <w:t>www.igylakunk.hu</w:t>
        </w:r>
      </w:hyperlink>
      <w:r w:rsidR="00BB1E46" w:rsidRPr="00552B50">
        <w:rPr>
          <w:rFonts w:ascii="Arial" w:hAnsi="Arial" w:cs="Arial"/>
          <w:sz w:val="20"/>
          <w:szCs w:val="20"/>
        </w:rPr>
        <w:t xml:space="preserve"> oldalunkat</w:t>
      </w:r>
      <w:r w:rsidR="001E260B" w:rsidRPr="00552B50">
        <w:rPr>
          <w:rFonts w:ascii="Arial" w:hAnsi="Arial" w:cs="Arial"/>
          <w:sz w:val="20"/>
          <w:szCs w:val="20"/>
        </w:rPr>
        <w:t>!</w:t>
      </w:r>
    </w:p>
    <w:p w:rsidR="00064F68" w:rsidRPr="00552B50" w:rsidRDefault="001B35A6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B50">
        <w:rPr>
          <w:rFonts w:ascii="Arial" w:hAnsi="Arial" w:cs="Arial"/>
          <w:sz w:val="20"/>
          <w:szCs w:val="20"/>
        </w:rPr>
        <w:t>K</w:t>
      </w:r>
      <w:r w:rsidR="00C464C2" w:rsidRPr="00552B50">
        <w:rPr>
          <w:rFonts w:ascii="Arial" w:hAnsi="Arial" w:cs="Arial"/>
          <w:sz w:val="20"/>
          <w:szCs w:val="20"/>
        </w:rPr>
        <w:t xml:space="preserve">övesse a </w:t>
      </w:r>
      <w:hyperlink r:id="rId12" w:history="1">
        <w:r w:rsidR="00C464C2" w:rsidRPr="00552B50">
          <w:rPr>
            <w:rStyle w:val="Hiperhivatkozs"/>
            <w:rFonts w:ascii="Arial" w:hAnsi="Arial" w:cs="Arial"/>
            <w:sz w:val="20"/>
            <w:szCs w:val="20"/>
          </w:rPr>
          <w:t>https://www.facebook.com/igylakunk.hu</w:t>
        </w:r>
      </w:hyperlink>
      <w:r w:rsidR="00C464C2" w:rsidRPr="00552B50">
        <w:rPr>
          <w:rFonts w:ascii="Arial" w:hAnsi="Arial" w:cs="Arial"/>
          <w:sz w:val="20"/>
          <w:szCs w:val="20"/>
        </w:rPr>
        <w:t xml:space="preserve"> közösségi híreit</w:t>
      </w:r>
      <w:r w:rsidR="001E260B" w:rsidRPr="00552B50">
        <w:rPr>
          <w:rFonts w:ascii="Arial" w:hAnsi="Arial" w:cs="Arial"/>
          <w:sz w:val="20"/>
          <w:szCs w:val="20"/>
        </w:rPr>
        <w:t>!</w:t>
      </w:r>
    </w:p>
    <w:sectPr w:rsidR="00064F68" w:rsidRPr="00552B50" w:rsidSect="004D2874">
      <w:headerReference w:type="defaul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5E" w:rsidRDefault="0086185E" w:rsidP="006245BC">
      <w:r>
        <w:separator/>
      </w:r>
    </w:p>
  </w:endnote>
  <w:endnote w:type="continuationSeparator" w:id="0">
    <w:p w:rsidR="0086185E" w:rsidRDefault="0086185E" w:rsidP="0062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5E" w:rsidRDefault="0086185E" w:rsidP="006245BC">
      <w:r>
        <w:separator/>
      </w:r>
    </w:p>
  </w:footnote>
  <w:footnote w:type="continuationSeparator" w:id="0">
    <w:p w:rsidR="0086185E" w:rsidRDefault="0086185E" w:rsidP="00624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492007"/>
      <w:docPartObj>
        <w:docPartGallery w:val="Page Numbers (Top of Page)"/>
        <w:docPartUnique/>
      </w:docPartObj>
    </w:sdtPr>
    <w:sdtEndPr/>
    <w:sdtContent>
      <w:p w:rsidR="0086185E" w:rsidRPr="006245BC" w:rsidRDefault="0086185E">
        <w:pPr>
          <w:pStyle w:val="lfej"/>
          <w:jc w:val="right"/>
        </w:pPr>
        <w:r w:rsidRPr="006245BC">
          <w:t xml:space="preserve">Oldal: </w:t>
        </w:r>
        <w:r w:rsidR="00A63B39" w:rsidRPr="006245BC">
          <w:rPr>
            <w:b/>
          </w:rPr>
          <w:fldChar w:fldCharType="begin"/>
        </w:r>
        <w:r w:rsidRPr="006245BC">
          <w:rPr>
            <w:b/>
          </w:rPr>
          <w:instrText>PAGE</w:instrText>
        </w:r>
        <w:r w:rsidR="00A63B39" w:rsidRPr="006245BC">
          <w:rPr>
            <w:b/>
          </w:rPr>
          <w:fldChar w:fldCharType="separate"/>
        </w:r>
        <w:r w:rsidR="009E4C88">
          <w:rPr>
            <w:b/>
            <w:noProof/>
          </w:rPr>
          <w:t>1</w:t>
        </w:r>
        <w:r w:rsidR="00A63B39" w:rsidRPr="006245BC">
          <w:rPr>
            <w:b/>
          </w:rPr>
          <w:fldChar w:fldCharType="end"/>
        </w:r>
        <w:r w:rsidRPr="006245BC">
          <w:t xml:space="preserve"> / </w:t>
        </w:r>
        <w:r w:rsidR="00A63B39" w:rsidRPr="006245BC">
          <w:rPr>
            <w:b/>
          </w:rPr>
          <w:fldChar w:fldCharType="begin"/>
        </w:r>
        <w:r w:rsidRPr="006245BC">
          <w:rPr>
            <w:b/>
          </w:rPr>
          <w:instrText>NUMPAGES</w:instrText>
        </w:r>
        <w:r w:rsidR="00A63B39" w:rsidRPr="006245BC">
          <w:rPr>
            <w:b/>
          </w:rPr>
          <w:fldChar w:fldCharType="separate"/>
        </w:r>
        <w:r w:rsidR="009E4C88">
          <w:rPr>
            <w:b/>
            <w:noProof/>
          </w:rPr>
          <w:t>1</w:t>
        </w:r>
        <w:r w:rsidR="00A63B39" w:rsidRPr="006245BC">
          <w:rPr>
            <w:b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C50EC"/>
    <w:multiLevelType w:val="hybridMultilevel"/>
    <w:tmpl w:val="F75E7970"/>
    <w:lvl w:ilvl="0" w:tplc="F616626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82752"/>
    <w:multiLevelType w:val="hybridMultilevel"/>
    <w:tmpl w:val="00C03036"/>
    <w:lvl w:ilvl="0" w:tplc="665C3622">
      <w:start w:val="1357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68"/>
    <w:rsid w:val="000126F7"/>
    <w:rsid w:val="000245F1"/>
    <w:rsid w:val="0003120C"/>
    <w:rsid w:val="000334DD"/>
    <w:rsid w:val="000345BE"/>
    <w:rsid w:val="000374BD"/>
    <w:rsid w:val="0003778B"/>
    <w:rsid w:val="00044EF1"/>
    <w:rsid w:val="0005583E"/>
    <w:rsid w:val="000620C1"/>
    <w:rsid w:val="00064F68"/>
    <w:rsid w:val="00073024"/>
    <w:rsid w:val="0007405E"/>
    <w:rsid w:val="000801A9"/>
    <w:rsid w:val="00084AE5"/>
    <w:rsid w:val="00087551"/>
    <w:rsid w:val="00091EA8"/>
    <w:rsid w:val="00093A46"/>
    <w:rsid w:val="000942D3"/>
    <w:rsid w:val="000969BD"/>
    <w:rsid w:val="000A083A"/>
    <w:rsid w:val="000A27A8"/>
    <w:rsid w:val="000B122B"/>
    <w:rsid w:val="000D4AD6"/>
    <w:rsid w:val="000E0DD0"/>
    <w:rsid w:val="001002E1"/>
    <w:rsid w:val="00106598"/>
    <w:rsid w:val="001165A1"/>
    <w:rsid w:val="0012264B"/>
    <w:rsid w:val="00123BB2"/>
    <w:rsid w:val="00125800"/>
    <w:rsid w:val="00131A56"/>
    <w:rsid w:val="00136525"/>
    <w:rsid w:val="001370E0"/>
    <w:rsid w:val="0013728E"/>
    <w:rsid w:val="00153645"/>
    <w:rsid w:val="001739F5"/>
    <w:rsid w:val="00182B86"/>
    <w:rsid w:val="0018637F"/>
    <w:rsid w:val="0019676B"/>
    <w:rsid w:val="001A1741"/>
    <w:rsid w:val="001B0803"/>
    <w:rsid w:val="001B0A8C"/>
    <w:rsid w:val="001B2C4D"/>
    <w:rsid w:val="001B35A6"/>
    <w:rsid w:val="001C6781"/>
    <w:rsid w:val="001D0923"/>
    <w:rsid w:val="001D1088"/>
    <w:rsid w:val="001D1AF3"/>
    <w:rsid w:val="001D306D"/>
    <w:rsid w:val="001D583B"/>
    <w:rsid w:val="001E260B"/>
    <w:rsid w:val="001F2E35"/>
    <w:rsid w:val="001F492A"/>
    <w:rsid w:val="001F64FA"/>
    <w:rsid w:val="001F7199"/>
    <w:rsid w:val="00200B61"/>
    <w:rsid w:val="002239A7"/>
    <w:rsid w:val="0022427D"/>
    <w:rsid w:val="00225812"/>
    <w:rsid w:val="00236086"/>
    <w:rsid w:val="00244AC1"/>
    <w:rsid w:val="002479E4"/>
    <w:rsid w:val="002550B1"/>
    <w:rsid w:val="002602EF"/>
    <w:rsid w:val="00260AC8"/>
    <w:rsid w:val="00263B7D"/>
    <w:rsid w:val="00270ED3"/>
    <w:rsid w:val="002839F7"/>
    <w:rsid w:val="002944E2"/>
    <w:rsid w:val="002A4C59"/>
    <w:rsid w:val="002A78CB"/>
    <w:rsid w:val="002B1A1D"/>
    <w:rsid w:val="002B5155"/>
    <w:rsid w:val="002D45D6"/>
    <w:rsid w:val="002E6112"/>
    <w:rsid w:val="002F0BB7"/>
    <w:rsid w:val="002F72EA"/>
    <w:rsid w:val="003001BD"/>
    <w:rsid w:val="0030357B"/>
    <w:rsid w:val="003254F0"/>
    <w:rsid w:val="00352C32"/>
    <w:rsid w:val="0035770C"/>
    <w:rsid w:val="00362F52"/>
    <w:rsid w:val="00365E35"/>
    <w:rsid w:val="003839C8"/>
    <w:rsid w:val="00391A2F"/>
    <w:rsid w:val="003A26DC"/>
    <w:rsid w:val="003A7A49"/>
    <w:rsid w:val="003B38CE"/>
    <w:rsid w:val="003B763C"/>
    <w:rsid w:val="003C3DA0"/>
    <w:rsid w:val="003E5EA1"/>
    <w:rsid w:val="003E782F"/>
    <w:rsid w:val="003F303F"/>
    <w:rsid w:val="00403BD0"/>
    <w:rsid w:val="004100C5"/>
    <w:rsid w:val="0041222B"/>
    <w:rsid w:val="004125C9"/>
    <w:rsid w:val="00417B18"/>
    <w:rsid w:val="00422566"/>
    <w:rsid w:val="00422CA6"/>
    <w:rsid w:val="00423023"/>
    <w:rsid w:val="004276FB"/>
    <w:rsid w:val="0043378F"/>
    <w:rsid w:val="004369F6"/>
    <w:rsid w:val="00443C67"/>
    <w:rsid w:val="00461834"/>
    <w:rsid w:val="0048684F"/>
    <w:rsid w:val="0049363F"/>
    <w:rsid w:val="00496C80"/>
    <w:rsid w:val="004A211E"/>
    <w:rsid w:val="004A37EF"/>
    <w:rsid w:val="004A5D45"/>
    <w:rsid w:val="004A77DA"/>
    <w:rsid w:val="004A7E63"/>
    <w:rsid w:val="004B213E"/>
    <w:rsid w:val="004B49BE"/>
    <w:rsid w:val="004B79C8"/>
    <w:rsid w:val="004D2874"/>
    <w:rsid w:val="004D4A62"/>
    <w:rsid w:val="004D5C9E"/>
    <w:rsid w:val="004E6357"/>
    <w:rsid w:val="004F4E47"/>
    <w:rsid w:val="00503E27"/>
    <w:rsid w:val="00510493"/>
    <w:rsid w:val="005148F8"/>
    <w:rsid w:val="00516A25"/>
    <w:rsid w:val="00517BB0"/>
    <w:rsid w:val="00527F41"/>
    <w:rsid w:val="00541D06"/>
    <w:rsid w:val="005446AE"/>
    <w:rsid w:val="00552B50"/>
    <w:rsid w:val="005566F4"/>
    <w:rsid w:val="00560D07"/>
    <w:rsid w:val="00561A8F"/>
    <w:rsid w:val="00565BF1"/>
    <w:rsid w:val="00565BFF"/>
    <w:rsid w:val="00576474"/>
    <w:rsid w:val="005850D0"/>
    <w:rsid w:val="00591966"/>
    <w:rsid w:val="00594F85"/>
    <w:rsid w:val="00595A65"/>
    <w:rsid w:val="005962BC"/>
    <w:rsid w:val="005A0FE7"/>
    <w:rsid w:val="005B239D"/>
    <w:rsid w:val="005C7DED"/>
    <w:rsid w:val="005D1769"/>
    <w:rsid w:val="005D3351"/>
    <w:rsid w:val="006009A0"/>
    <w:rsid w:val="00603D11"/>
    <w:rsid w:val="00611567"/>
    <w:rsid w:val="006147BB"/>
    <w:rsid w:val="0061505C"/>
    <w:rsid w:val="0061754C"/>
    <w:rsid w:val="0062446A"/>
    <w:rsid w:val="006245BC"/>
    <w:rsid w:val="00630B52"/>
    <w:rsid w:val="00630CA2"/>
    <w:rsid w:val="00633013"/>
    <w:rsid w:val="00644066"/>
    <w:rsid w:val="00644AE2"/>
    <w:rsid w:val="006451EB"/>
    <w:rsid w:val="006536C6"/>
    <w:rsid w:val="006554C7"/>
    <w:rsid w:val="00660182"/>
    <w:rsid w:val="00670561"/>
    <w:rsid w:val="00670895"/>
    <w:rsid w:val="00680797"/>
    <w:rsid w:val="0068717C"/>
    <w:rsid w:val="00692CE8"/>
    <w:rsid w:val="00692E0E"/>
    <w:rsid w:val="006A1B30"/>
    <w:rsid w:val="006A3B8D"/>
    <w:rsid w:val="006A45C4"/>
    <w:rsid w:val="006A5F3C"/>
    <w:rsid w:val="006A7AE7"/>
    <w:rsid w:val="006A7B48"/>
    <w:rsid w:val="006B68F7"/>
    <w:rsid w:val="006C0565"/>
    <w:rsid w:val="006C128A"/>
    <w:rsid w:val="006C3F0B"/>
    <w:rsid w:val="006C6F64"/>
    <w:rsid w:val="006D178D"/>
    <w:rsid w:val="006D2CAD"/>
    <w:rsid w:val="006D3D1F"/>
    <w:rsid w:val="006D4BC8"/>
    <w:rsid w:val="006D66C6"/>
    <w:rsid w:val="006E461A"/>
    <w:rsid w:val="006F0424"/>
    <w:rsid w:val="006F663B"/>
    <w:rsid w:val="0070006F"/>
    <w:rsid w:val="00700134"/>
    <w:rsid w:val="0070571E"/>
    <w:rsid w:val="00711820"/>
    <w:rsid w:val="007177BD"/>
    <w:rsid w:val="007236E4"/>
    <w:rsid w:val="00734225"/>
    <w:rsid w:val="00737234"/>
    <w:rsid w:val="00756ED6"/>
    <w:rsid w:val="007667B0"/>
    <w:rsid w:val="00777E17"/>
    <w:rsid w:val="00780F82"/>
    <w:rsid w:val="0079120A"/>
    <w:rsid w:val="00793383"/>
    <w:rsid w:val="00795DDD"/>
    <w:rsid w:val="007C401C"/>
    <w:rsid w:val="007C4A00"/>
    <w:rsid w:val="007C7985"/>
    <w:rsid w:val="007D2373"/>
    <w:rsid w:val="007D4665"/>
    <w:rsid w:val="007E0CBC"/>
    <w:rsid w:val="007E484E"/>
    <w:rsid w:val="007E7531"/>
    <w:rsid w:val="007F08F8"/>
    <w:rsid w:val="007F19DD"/>
    <w:rsid w:val="007F48E4"/>
    <w:rsid w:val="007F5DB7"/>
    <w:rsid w:val="00800FA7"/>
    <w:rsid w:val="00805DDE"/>
    <w:rsid w:val="00811712"/>
    <w:rsid w:val="00815040"/>
    <w:rsid w:val="008230C5"/>
    <w:rsid w:val="00832C35"/>
    <w:rsid w:val="008333DC"/>
    <w:rsid w:val="0083391B"/>
    <w:rsid w:val="008413D6"/>
    <w:rsid w:val="008427D6"/>
    <w:rsid w:val="00843FD0"/>
    <w:rsid w:val="00852553"/>
    <w:rsid w:val="00852899"/>
    <w:rsid w:val="0086185E"/>
    <w:rsid w:val="008860EB"/>
    <w:rsid w:val="0089062B"/>
    <w:rsid w:val="008977B6"/>
    <w:rsid w:val="00897E70"/>
    <w:rsid w:val="008B3645"/>
    <w:rsid w:val="008C7395"/>
    <w:rsid w:val="008D2C80"/>
    <w:rsid w:val="008D361A"/>
    <w:rsid w:val="008D6E6D"/>
    <w:rsid w:val="00915F9B"/>
    <w:rsid w:val="00917634"/>
    <w:rsid w:val="00917C31"/>
    <w:rsid w:val="00924CE4"/>
    <w:rsid w:val="00926A36"/>
    <w:rsid w:val="009453E4"/>
    <w:rsid w:val="00946A54"/>
    <w:rsid w:val="009475EF"/>
    <w:rsid w:val="00960D40"/>
    <w:rsid w:val="00963362"/>
    <w:rsid w:val="00964221"/>
    <w:rsid w:val="0096619F"/>
    <w:rsid w:val="00975DE6"/>
    <w:rsid w:val="009832FB"/>
    <w:rsid w:val="00983F46"/>
    <w:rsid w:val="009A403F"/>
    <w:rsid w:val="009A796C"/>
    <w:rsid w:val="009C580B"/>
    <w:rsid w:val="009D301D"/>
    <w:rsid w:val="009D7315"/>
    <w:rsid w:val="009D7E9A"/>
    <w:rsid w:val="009E4C88"/>
    <w:rsid w:val="009E6A9B"/>
    <w:rsid w:val="009E799F"/>
    <w:rsid w:val="009F0585"/>
    <w:rsid w:val="009F243E"/>
    <w:rsid w:val="00A01B98"/>
    <w:rsid w:val="00A103D9"/>
    <w:rsid w:val="00A10EF9"/>
    <w:rsid w:val="00A11C9D"/>
    <w:rsid w:val="00A14E64"/>
    <w:rsid w:val="00A210C6"/>
    <w:rsid w:val="00A3666D"/>
    <w:rsid w:val="00A37287"/>
    <w:rsid w:val="00A407B2"/>
    <w:rsid w:val="00A51283"/>
    <w:rsid w:val="00A513B9"/>
    <w:rsid w:val="00A63B39"/>
    <w:rsid w:val="00A64DFC"/>
    <w:rsid w:val="00A64E52"/>
    <w:rsid w:val="00A70651"/>
    <w:rsid w:val="00A75484"/>
    <w:rsid w:val="00A75843"/>
    <w:rsid w:val="00A7622B"/>
    <w:rsid w:val="00A82407"/>
    <w:rsid w:val="00A840BF"/>
    <w:rsid w:val="00A96FD3"/>
    <w:rsid w:val="00AC23DD"/>
    <w:rsid w:val="00AD795E"/>
    <w:rsid w:val="00AE5B41"/>
    <w:rsid w:val="00AF1FFA"/>
    <w:rsid w:val="00B02A92"/>
    <w:rsid w:val="00B13605"/>
    <w:rsid w:val="00B226B7"/>
    <w:rsid w:val="00B26248"/>
    <w:rsid w:val="00B353FF"/>
    <w:rsid w:val="00B40FE2"/>
    <w:rsid w:val="00B414A7"/>
    <w:rsid w:val="00B549FE"/>
    <w:rsid w:val="00B60FC0"/>
    <w:rsid w:val="00B6223D"/>
    <w:rsid w:val="00B63C9E"/>
    <w:rsid w:val="00B64E26"/>
    <w:rsid w:val="00B6594B"/>
    <w:rsid w:val="00B73B8A"/>
    <w:rsid w:val="00B84C32"/>
    <w:rsid w:val="00B97244"/>
    <w:rsid w:val="00BA4543"/>
    <w:rsid w:val="00BB0C00"/>
    <w:rsid w:val="00BB1E46"/>
    <w:rsid w:val="00BC074B"/>
    <w:rsid w:val="00BC41DD"/>
    <w:rsid w:val="00BC4FA5"/>
    <w:rsid w:val="00BE5FCA"/>
    <w:rsid w:val="00BF2D4D"/>
    <w:rsid w:val="00BF3CFA"/>
    <w:rsid w:val="00C0017D"/>
    <w:rsid w:val="00C016B3"/>
    <w:rsid w:val="00C029F8"/>
    <w:rsid w:val="00C073A2"/>
    <w:rsid w:val="00C10BF7"/>
    <w:rsid w:val="00C17378"/>
    <w:rsid w:val="00C20238"/>
    <w:rsid w:val="00C209C7"/>
    <w:rsid w:val="00C2310B"/>
    <w:rsid w:val="00C23F54"/>
    <w:rsid w:val="00C32119"/>
    <w:rsid w:val="00C36D5F"/>
    <w:rsid w:val="00C464C2"/>
    <w:rsid w:val="00C4699E"/>
    <w:rsid w:val="00C53FC3"/>
    <w:rsid w:val="00C621AF"/>
    <w:rsid w:val="00C6305B"/>
    <w:rsid w:val="00C645A3"/>
    <w:rsid w:val="00C66A3E"/>
    <w:rsid w:val="00C70E48"/>
    <w:rsid w:val="00C81FA2"/>
    <w:rsid w:val="00C90E68"/>
    <w:rsid w:val="00C930FC"/>
    <w:rsid w:val="00C9490A"/>
    <w:rsid w:val="00CA16CB"/>
    <w:rsid w:val="00CA50CC"/>
    <w:rsid w:val="00CB318C"/>
    <w:rsid w:val="00CB68B0"/>
    <w:rsid w:val="00CC635A"/>
    <w:rsid w:val="00CD0668"/>
    <w:rsid w:val="00CF4046"/>
    <w:rsid w:val="00CF4757"/>
    <w:rsid w:val="00D130B0"/>
    <w:rsid w:val="00D21FF4"/>
    <w:rsid w:val="00D2455E"/>
    <w:rsid w:val="00D24646"/>
    <w:rsid w:val="00D25C13"/>
    <w:rsid w:val="00D26BD9"/>
    <w:rsid w:val="00D42AF7"/>
    <w:rsid w:val="00D46358"/>
    <w:rsid w:val="00D5548E"/>
    <w:rsid w:val="00D80C15"/>
    <w:rsid w:val="00D846FD"/>
    <w:rsid w:val="00D86347"/>
    <w:rsid w:val="00D878F9"/>
    <w:rsid w:val="00D93A5F"/>
    <w:rsid w:val="00DB053D"/>
    <w:rsid w:val="00DC11E7"/>
    <w:rsid w:val="00DC248A"/>
    <w:rsid w:val="00DD6081"/>
    <w:rsid w:val="00DF0DBD"/>
    <w:rsid w:val="00DF1695"/>
    <w:rsid w:val="00DF6766"/>
    <w:rsid w:val="00E02DE7"/>
    <w:rsid w:val="00E03284"/>
    <w:rsid w:val="00E042DD"/>
    <w:rsid w:val="00E065B4"/>
    <w:rsid w:val="00E1173E"/>
    <w:rsid w:val="00E227CC"/>
    <w:rsid w:val="00E3144B"/>
    <w:rsid w:val="00E31BC1"/>
    <w:rsid w:val="00E504A0"/>
    <w:rsid w:val="00E509E5"/>
    <w:rsid w:val="00E540F0"/>
    <w:rsid w:val="00E67F62"/>
    <w:rsid w:val="00E71A84"/>
    <w:rsid w:val="00E75527"/>
    <w:rsid w:val="00E95729"/>
    <w:rsid w:val="00EA252B"/>
    <w:rsid w:val="00EA78AB"/>
    <w:rsid w:val="00EC623A"/>
    <w:rsid w:val="00ED2692"/>
    <w:rsid w:val="00ED519B"/>
    <w:rsid w:val="00ED69CB"/>
    <w:rsid w:val="00EE0C6F"/>
    <w:rsid w:val="00EE2BFE"/>
    <w:rsid w:val="00EE4875"/>
    <w:rsid w:val="00EE7033"/>
    <w:rsid w:val="00EF4C92"/>
    <w:rsid w:val="00F04A2E"/>
    <w:rsid w:val="00F119F2"/>
    <w:rsid w:val="00F3407A"/>
    <w:rsid w:val="00F377F8"/>
    <w:rsid w:val="00F47F24"/>
    <w:rsid w:val="00F5674C"/>
    <w:rsid w:val="00F74D21"/>
    <w:rsid w:val="00F81C69"/>
    <w:rsid w:val="00FA03F2"/>
    <w:rsid w:val="00FA0D89"/>
    <w:rsid w:val="00FB1FF1"/>
    <w:rsid w:val="00FB267C"/>
    <w:rsid w:val="00FB544B"/>
    <w:rsid w:val="00FC2CF8"/>
    <w:rsid w:val="00FC5E63"/>
    <w:rsid w:val="00FD2619"/>
    <w:rsid w:val="00FD5191"/>
    <w:rsid w:val="00FE3070"/>
    <w:rsid w:val="00FE5787"/>
    <w:rsid w:val="00FF6DF0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6"/>
        <w:szCs w:val="16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F68"/>
    <w:pPr>
      <w:spacing w:line="240" w:lineRule="auto"/>
    </w:pPr>
    <w:rPr>
      <w:rFonts w:ascii="Calibri" w:hAnsi="Calibri" w:cs="Times New Roman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245BC"/>
  </w:style>
  <w:style w:type="paragraph" w:styleId="llb">
    <w:name w:val="footer"/>
    <w:basedOn w:val="Norml"/>
    <w:link w:val="llbChar"/>
    <w:uiPriority w:val="99"/>
    <w:semiHidden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6245BC"/>
  </w:style>
  <w:style w:type="character" w:styleId="Hiperhivatkozs">
    <w:name w:val="Hyperlink"/>
    <w:basedOn w:val="Bekezdsalapbettpusa"/>
    <w:uiPriority w:val="99"/>
    <w:unhideWhenUsed/>
    <w:rsid w:val="00064F6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3D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DA0"/>
    <w:rPr>
      <w:rFonts w:ascii="Tahoma" w:hAnsi="Tahoma" w:cs="Tahoma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A3728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1F64FA"/>
    <w:rPr>
      <w:b/>
      <w:bCs/>
    </w:rPr>
  </w:style>
  <w:style w:type="paragraph" w:customStyle="1" w:styleId="Norml1">
    <w:name w:val="Normál1"/>
    <w:rsid w:val="001B0803"/>
    <w:rPr>
      <w:rFonts w:eastAsia="Arial"/>
      <w:color w:val="000000"/>
      <w:sz w:val="22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52B50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503E27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E509E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6"/>
        <w:szCs w:val="16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F68"/>
    <w:pPr>
      <w:spacing w:line="240" w:lineRule="auto"/>
    </w:pPr>
    <w:rPr>
      <w:rFonts w:ascii="Calibri" w:hAnsi="Calibri" w:cs="Times New Roman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245BC"/>
  </w:style>
  <w:style w:type="paragraph" w:styleId="llb">
    <w:name w:val="footer"/>
    <w:basedOn w:val="Norml"/>
    <w:link w:val="llbChar"/>
    <w:uiPriority w:val="99"/>
    <w:semiHidden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6245BC"/>
  </w:style>
  <w:style w:type="character" w:styleId="Hiperhivatkozs">
    <w:name w:val="Hyperlink"/>
    <w:basedOn w:val="Bekezdsalapbettpusa"/>
    <w:uiPriority w:val="99"/>
    <w:unhideWhenUsed/>
    <w:rsid w:val="00064F6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3D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DA0"/>
    <w:rPr>
      <w:rFonts w:ascii="Tahoma" w:hAnsi="Tahoma" w:cs="Tahoma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A3728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1F64FA"/>
    <w:rPr>
      <w:b/>
      <w:bCs/>
    </w:rPr>
  </w:style>
  <w:style w:type="paragraph" w:customStyle="1" w:styleId="Norml1">
    <w:name w:val="Normál1"/>
    <w:rsid w:val="001B0803"/>
    <w:rPr>
      <w:rFonts w:eastAsia="Arial"/>
      <w:color w:val="000000"/>
      <w:sz w:val="22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52B50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503E27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E509E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igylakunk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gylakunk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akasepitesert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958D3-EA27-4AEE-9DCF-54B884EB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439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vendeg2</cp:lastModifiedBy>
  <cp:revision>26</cp:revision>
  <cp:lastPrinted>2018-10-16T12:35:00Z</cp:lastPrinted>
  <dcterms:created xsi:type="dcterms:W3CDTF">2018-10-16T09:54:00Z</dcterms:created>
  <dcterms:modified xsi:type="dcterms:W3CDTF">2018-10-16T12:40:00Z</dcterms:modified>
</cp:coreProperties>
</file>